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38" w:rsidRDefault="006B5038" w:rsidP="001B6711">
      <w:pPr>
        <w:jc w:val="center"/>
        <w:rPr>
          <w:b/>
          <w:sz w:val="28"/>
          <w:szCs w:val="28"/>
        </w:rPr>
      </w:pPr>
    </w:p>
    <w:p w:rsidR="006B5038" w:rsidRPr="007D4FA9" w:rsidRDefault="006B5038" w:rsidP="001B6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wydarzenia</w:t>
      </w:r>
      <w:r w:rsidRPr="007D4FA9">
        <w:rPr>
          <w:b/>
          <w:sz w:val="28"/>
          <w:szCs w:val="28"/>
        </w:rPr>
        <w:t xml:space="preserve"> </w:t>
      </w:r>
      <w:r w:rsidRPr="007D4FA9">
        <w:rPr>
          <w:b/>
          <w:i/>
          <w:sz w:val="28"/>
          <w:szCs w:val="28"/>
        </w:rPr>
        <w:t>”</w:t>
      </w:r>
      <w:r>
        <w:rPr>
          <w:b/>
          <w:sz w:val="28"/>
          <w:szCs w:val="28"/>
        </w:rPr>
        <w:t xml:space="preserve">Światowy Dzień Zwierząt </w:t>
      </w:r>
      <w:smartTag w:uri="urn:schemas-microsoft-com:office:smarttags" w:element="metricconverter">
        <w:smartTagPr>
          <w:attr w:name="ProductID" w:val="2023”"/>
        </w:smartTagPr>
        <w:r>
          <w:rPr>
            <w:b/>
            <w:sz w:val="28"/>
            <w:szCs w:val="28"/>
          </w:rPr>
          <w:t>2023</w:t>
        </w:r>
        <w:r w:rsidRPr="007D4FA9">
          <w:rPr>
            <w:b/>
            <w:i/>
            <w:sz w:val="28"/>
            <w:szCs w:val="28"/>
          </w:rPr>
          <w:t>”</w:t>
        </w:r>
      </w:smartTag>
    </w:p>
    <w:p w:rsidR="006B5038" w:rsidRDefault="006B5038" w:rsidP="0087648F"/>
    <w:p w:rsidR="006B5038" w:rsidRDefault="006B5038" w:rsidP="0087648F">
      <w:r>
        <w:t>1.Udział w wydarzeniu nie wymaga wcześniejszych zapisów. W grze może uczestniczyć każdy po zakupieniu biletu wstępu do ZOO, wedle bieżącego cennika, w dniu  07.10.2023 r. w godzinach 9:00  - 13:00.</w:t>
      </w:r>
    </w:p>
    <w:p w:rsidR="006B5038" w:rsidRDefault="006B5038" w:rsidP="0087648F">
      <w:r>
        <w:t>2.Gra w formie quizu online zostanie opublikowana na stronie internetowej zoo (www.zoo.gda.pl) oraz na profilu facebook (@zoogdansk) 06.10.2023 r. po godz. 17:00.</w:t>
      </w:r>
    </w:p>
    <w:p w:rsidR="006B5038" w:rsidRDefault="006B5038" w:rsidP="0087648F">
      <w:r>
        <w:t>3.</w:t>
      </w:r>
      <w:r w:rsidRPr="003E295E">
        <w:t xml:space="preserve"> </w:t>
      </w:r>
      <w:r>
        <w:t>Uczestnicy biorą udział w grze na własnych urządzeniach mobilnych (smartfonach, tabletach, itp.).</w:t>
      </w:r>
    </w:p>
    <w:p w:rsidR="006B5038" w:rsidRDefault="006B5038" w:rsidP="0087648F">
      <w:pPr>
        <w:rPr>
          <w:i/>
        </w:rPr>
      </w:pPr>
      <w:r>
        <w:t>4.Wskazówki dotyczące pytań zawartych w quizie zostaną umieszczone na fotoramkach przy wybiegach zwierząt. Punkty te zostaną oznaczone na mapie ZOO dostępnej wraz z linkiem do quizu na stronie internetowej ZOO oraz profilu facebook.</w:t>
      </w:r>
    </w:p>
    <w:p w:rsidR="006B5038" w:rsidRDefault="006B5038" w:rsidP="0087648F">
      <w:r w:rsidRPr="007D4FA9">
        <w:t>6.</w:t>
      </w:r>
      <w:r>
        <w:t xml:space="preserve"> Stoisko edukacyjne, w którym będzie można odebrać nagrodę będzie czynne w godzinach 10:00 – 13:30. Nagrodę odebrać będzie można po okazaniu prawidłowo rozwiązanego quizu</w:t>
      </w:r>
      <w:r>
        <w:rPr>
          <w:color w:val="FF0000"/>
        </w:rPr>
        <w:t xml:space="preserve">. </w:t>
      </w:r>
      <w:r w:rsidRPr="000B7E1D">
        <w:t>Liczba nagród jest ograniczona, dla pierwszych 50 osób.</w:t>
      </w:r>
    </w:p>
    <w:p w:rsidR="006B5038" w:rsidRDefault="006B5038" w:rsidP="0087648F">
      <w:r>
        <w:t>7. Uczestników wydarzenia obowiązuje regulamin zwiedzania Zoo dostępny na naszej stronie internetowej oraz przy kasach biletowych zoo.</w:t>
      </w:r>
    </w:p>
    <w:p w:rsidR="006B5038" w:rsidRPr="000B7E1D" w:rsidRDefault="006B5038" w:rsidP="0087648F"/>
    <w:p w:rsidR="006B5038" w:rsidRDefault="006B5038" w:rsidP="0087648F">
      <w:pPr>
        <w:rPr>
          <w:color w:val="FF0000"/>
        </w:rPr>
      </w:pPr>
    </w:p>
    <w:p w:rsidR="006B5038" w:rsidRDefault="006B5038" w:rsidP="0087648F">
      <w:pPr>
        <w:rPr>
          <w:color w:val="FF0000"/>
        </w:rPr>
      </w:pPr>
    </w:p>
    <w:p w:rsidR="006B5038" w:rsidRPr="004213EF" w:rsidRDefault="006B5038" w:rsidP="004213EF">
      <w:pPr>
        <w:rPr>
          <w:rStyle w:val="Emphasis"/>
          <w:i w:val="0"/>
          <w:iCs w:val="0"/>
          <w:szCs w:val="24"/>
        </w:rPr>
      </w:pPr>
    </w:p>
    <w:sectPr w:rsidR="006B5038" w:rsidRPr="004213EF" w:rsidSect="00202F29">
      <w:headerReference w:type="default" r:id="rId7"/>
      <w:footerReference w:type="default" r:id="rId8"/>
      <w:pgSz w:w="11906" w:h="16838" w:code="9"/>
      <w:pgMar w:top="3235" w:right="1814" w:bottom="2516" w:left="181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038" w:rsidRDefault="006B5038" w:rsidP="00BE0C3F">
      <w:pPr>
        <w:spacing w:after="0" w:line="240" w:lineRule="auto"/>
      </w:pPr>
      <w:r>
        <w:separator/>
      </w:r>
    </w:p>
  </w:endnote>
  <w:endnote w:type="continuationSeparator" w:id="0">
    <w:p w:rsidR="006B5038" w:rsidRDefault="006B5038" w:rsidP="00BE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38" w:rsidRDefault="006B5038">
    <w:pPr>
      <w:pStyle w:val="Foo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0" o:spid="_x0000_s2050" type="#_x0000_t75" style="position:absolute;margin-left:8322.75pt;margin-top:717.25pt;width:594.85pt;height:124.05pt;z-index:251657216;visibility:visible;mso-position-horizontal:right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038" w:rsidRDefault="006B5038" w:rsidP="00BE0C3F">
      <w:pPr>
        <w:spacing w:after="0" w:line="240" w:lineRule="auto"/>
      </w:pPr>
      <w:r>
        <w:separator/>
      </w:r>
    </w:p>
  </w:footnote>
  <w:footnote w:type="continuationSeparator" w:id="0">
    <w:p w:rsidR="006B5038" w:rsidRDefault="006B5038" w:rsidP="00BE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38" w:rsidRDefault="006B5038" w:rsidP="00BE0C3F"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9" o:spid="_x0000_s2049" type="#_x0000_t75" style="position:absolute;margin-left:0;margin-top:0;width:595.45pt;height:142.6pt;z-index:-251658240;visibility:visible;mso-position-horizontal:left;mso-position-horizontal-relative:page;mso-position-vertical:top;mso-position-vertical-relative:page" wrapcoords="-27 0 -27 21486 21600 21486 21600 0 -27 0">
          <v:imagedata r:id="rId1" o:title=""/>
          <w10:wrap type="tight"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BD7"/>
    <w:multiLevelType w:val="hybridMultilevel"/>
    <w:tmpl w:val="64265A7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5434D5"/>
    <w:multiLevelType w:val="hybridMultilevel"/>
    <w:tmpl w:val="F92E03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03AF7"/>
    <w:multiLevelType w:val="hybridMultilevel"/>
    <w:tmpl w:val="438CD0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C5732"/>
    <w:multiLevelType w:val="hybridMultilevel"/>
    <w:tmpl w:val="9266D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5768B4"/>
    <w:multiLevelType w:val="hybridMultilevel"/>
    <w:tmpl w:val="F4982C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3660F1"/>
    <w:multiLevelType w:val="hybridMultilevel"/>
    <w:tmpl w:val="94146E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EB08A3"/>
    <w:multiLevelType w:val="hybridMultilevel"/>
    <w:tmpl w:val="F71ED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E0AB0"/>
    <w:multiLevelType w:val="multilevel"/>
    <w:tmpl w:val="51DC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2115F"/>
    <w:multiLevelType w:val="hybridMultilevel"/>
    <w:tmpl w:val="A12EED4A"/>
    <w:lvl w:ilvl="0" w:tplc="EB44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cs="Times New Roman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CE4622"/>
    <w:multiLevelType w:val="hybridMultilevel"/>
    <w:tmpl w:val="B1BE5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527B79"/>
    <w:multiLevelType w:val="hybridMultilevel"/>
    <w:tmpl w:val="365CB7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CC44D3"/>
    <w:multiLevelType w:val="hybridMultilevel"/>
    <w:tmpl w:val="1A3CF6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B700D9"/>
    <w:multiLevelType w:val="hybridMultilevel"/>
    <w:tmpl w:val="86BEC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60682B"/>
    <w:multiLevelType w:val="hybridMultilevel"/>
    <w:tmpl w:val="8F88F1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2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C6A"/>
    <w:rsid w:val="00021A8E"/>
    <w:rsid w:val="00031CB6"/>
    <w:rsid w:val="000670EA"/>
    <w:rsid w:val="00087FCB"/>
    <w:rsid w:val="000B7E1D"/>
    <w:rsid w:val="000E594B"/>
    <w:rsid w:val="001128F3"/>
    <w:rsid w:val="00152738"/>
    <w:rsid w:val="001B6711"/>
    <w:rsid w:val="001C2EFA"/>
    <w:rsid w:val="00202F29"/>
    <w:rsid w:val="00233FB3"/>
    <w:rsid w:val="002425E1"/>
    <w:rsid w:val="0026088D"/>
    <w:rsid w:val="00263407"/>
    <w:rsid w:val="002702B7"/>
    <w:rsid w:val="002C2DAE"/>
    <w:rsid w:val="002C46FD"/>
    <w:rsid w:val="002D38A3"/>
    <w:rsid w:val="002F43DA"/>
    <w:rsid w:val="003021B7"/>
    <w:rsid w:val="00302294"/>
    <w:rsid w:val="00310794"/>
    <w:rsid w:val="00311909"/>
    <w:rsid w:val="003140B4"/>
    <w:rsid w:val="0033205A"/>
    <w:rsid w:val="00336058"/>
    <w:rsid w:val="003953E9"/>
    <w:rsid w:val="003A2855"/>
    <w:rsid w:val="003C5FC6"/>
    <w:rsid w:val="003D0339"/>
    <w:rsid w:val="003D3C7B"/>
    <w:rsid w:val="003E295E"/>
    <w:rsid w:val="003E6616"/>
    <w:rsid w:val="004050F4"/>
    <w:rsid w:val="004213EF"/>
    <w:rsid w:val="00427E2C"/>
    <w:rsid w:val="0043441A"/>
    <w:rsid w:val="00495A4F"/>
    <w:rsid w:val="004E6378"/>
    <w:rsid w:val="004F73AD"/>
    <w:rsid w:val="00501AC3"/>
    <w:rsid w:val="00537D2F"/>
    <w:rsid w:val="00575E62"/>
    <w:rsid w:val="005B1022"/>
    <w:rsid w:val="005C1CF1"/>
    <w:rsid w:val="005C2BF8"/>
    <w:rsid w:val="005C3B25"/>
    <w:rsid w:val="005C74E3"/>
    <w:rsid w:val="00647892"/>
    <w:rsid w:val="00662DCA"/>
    <w:rsid w:val="006B5038"/>
    <w:rsid w:val="006B5944"/>
    <w:rsid w:val="006D0C1A"/>
    <w:rsid w:val="006F41A4"/>
    <w:rsid w:val="007020A1"/>
    <w:rsid w:val="00706A5A"/>
    <w:rsid w:val="00751C6A"/>
    <w:rsid w:val="007A1021"/>
    <w:rsid w:val="007A7E14"/>
    <w:rsid w:val="007B4FE8"/>
    <w:rsid w:val="007B5103"/>
    <w:rsid w:val="007B59A2"/>
    <w:rsid w:val="007C1179"/>
    <w:rsid w:val="007C7E34"/>
    <w:rsid w:val="007D4FA9"/>
    <w:rsid w:val="007E45B9"/>
    <w:rsid w:val="007F6820"/>
    <w:rsid w:val="0080402E"/>
    <w:rsid w:val="0083588D"/>
    <w:rsid w:val="00841CA5"/>
    <w:rsid w:val="008522E1"/>
    <w:rsid w:val="008644C2"/>
    <w:rsid w:val="0087301B"/>
    <w:rsid w:val="0087648F"/>
    <w:rsid w:val="0089703C"/>
    <w:rsid w:val="009022B4"/>
    <w:rsid w:val="009219B9"/>
    <w:rsid w:val="00932535"/>
    <w:rsid w:val="00945045"/>
    <w:rsid w:val="009723C0"/>
    <w:rsid w:val="009A5F1D"/>
    <w:rsid w:val="009B06CE"/>
    <w:rsid w:val="009E0889"/>
    <w:rsid w:val="00A00897"/>
    <w:rsid w:val="00A07A2E"/>
    <w:rsid w:val="00A31CDA"/>
    <w:rsid w:val="00A509E6"/>
    <w:rsid w:val="00A9301C"/>
    <w:rsid w:val="00A96173"/>
    <w:rsid w:val="00A9797A"/>
    <w:rsid w:val="00AA5C89"/>
    <w:rsid w:val="00AC3248"/>
    <w:rsid w:val="00B43F71"/>
    <w:rsid w:val="00B848C3"/>
    <w:rsid w:val="00BE0C3F"/>
    <w:rsid w:val="00BE53A8"/>
    <w:rsid w:val="00BF5A96"/>
    <w:rsid w:val="00C04791"/>
    <w:rsid w:val="00C253EB"/>
    <w:rsid w:val="00C40406"/>
    <w:rsid w:val="00C5059D"/>
    <w:rsid w:val="00C606B6"/>
    <w:rsid w:val="00C77A6E"/>
    <w:rsid w:val="00C90F0F"/>
    <w:rsid w:val="00C95F78"/>
    <w:rsid w:val="00CA4D19"/>
    <w:rsid w:val="00CB0C4D"/>
    <w:rsid w:val="00CB0FBF"/>
    <w:rsid w:val="00CC4EDE"/>
    <w:rsid w:val="00CD2901"/>
    <w:rsid w:val="00D049D2"/>
    <w:rsid w:val="00D1614E"/>
    <w:rsid w:val="00D16312"/>
    <w:rsid w:val="00DA71AC"/>
    <w:rsid w:val="00DB6476"/>
    <w:rsid w:val="00DC3970"/>
    <w:rsid w:val="00DD1612"/>
    <w:rsid w:val="00DD7C3B"/>
    <w:rsid w:val="00DE11AA"/>
    <w:rsid w:val="00DE3201"/>
    <w:rsid w:val="00E15249"/>
    <w:rsid w:val="00E31067"/>
    <w:rsid w:val="00E46F4B"/>
    <w:rsid w:val="00E6788F"/>
    <w:rsid w:val="00E95522"/>
    <w:rsid w:val="00EB0157"/>
    <w:rsid w:val="00EB10E7"/>
    <w:rsid w:val="00EB48DB"/>
    <w:rsid w:val="00ED1EA1"/>
    <w:rsid w:val="00F143E1"/>
    <w:rsid w:val="00F23AAD"/>
    <w:rsid w:val="00F440FB"/>
    <w:rsid w:val="00F62E4B"/>
    <w:rsid w:val="00F72BAC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6A"/>
    <w:pPr>
      <w:spacing w:after="160" w:line="259" w:lineRule="auto"/>
    </w:pPr>
    <w:rPr>
      <w:rFonts w:ascii="Montserrat" w:hAnsi="Montserrat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1C6A"/>
    <w:pPr>
      <w:keepNext/>
      <w:keepLines/>
      <w:spacing w:before="240" w:after="0"/>
      <w:outlineLvl w:val="0"/>
    </w:pPr>
    <w:rPr>
      <w:rFonts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1C6A"/>
    <w:pPr>
      <w:keepNext/>
      <w:keepLines/>
      <w:spacing w:before="40" w:after="0"/>
      <w:outlineLvl w:val="1"/>
    </w:pPr>
    <w:rPr>
      <w:rFonts w:eastAsia="Times New Roman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1C6A"/>
    <w:rPr>
      <w:rFonts w:ascii="Montserrat" w:hAnsi="Montserra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C6A"/>
    <w:rPr>
      <w:rFonts w:ascii="Montserrat" w:hAnsi="Montserrat" w:cs="Times New Roman"/>
      <w:color w:val="2F5496"/>
      <w:sz w:val="26"/>
      <w:szCs w:val="26"/>
    </w:rPr>
  </w:style>
  <w:style w:type="paragraph" w:styleId="NoSpacing">
    <w:name w:val="No Spacing"/>
    <w:uiPriority w:val="99"/>
    <w:qFormat/>
    <w:rsid w:val="00751C6A"/>
    <w:rPr>
      <w:rFonts w:ascii="Montserrat" w:hAnsi="Montserrat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51C6A"/>
    <w:pPr>
      <w:spacing w:after="0" w:line="240" w:lineRule="auto"/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51C6A"/>
    <w:rPr>
      <w:rFonts w:ascii="Montserrat" w:hAnsi="Montserrat" w:cs="Times New Roman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1C6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C6A"/>
    <w:rPr>
      <w:rFonts w:ascii="Montserrat" w:hAnsi="Montserrat" w:cs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751C6A"/>
    <w:rPr>
      <w:rFonts w:ascii="Montserrat" w:hAnsi="Montserrat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751C6A"/>
    <w:rPr>
      <w:rFonts w:ascii="Montserrat" w:hAnsi="Montserrat" w:cs="Times New Roman"/>
      <w:i/>
      <w:iCs/>
      <w:color w:val="4472C4"/>
    </w:rPr>
  </w:style>
  <w:style w:type="character" w:styleId="Strong">
    <w:name w:val="Strong"/>
    <w:basedOn w:val="DefaultParagraphFont"/>
    <w:uiPriority w:val="99"/>
    <w:qFormat/>
    <w:rsid w:val="00751C6A"/>
    <w:rPr>
      <w:rFonts w:ascii="Montserrat" w:hAnsi="Montserrat"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751C6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51C6A"/>
    <w:rPr>
      <w:rFonts w:ascii="Montserrat" w:hAnsi="Montserrat"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51C6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51C6A"/>
    <w:rPr>
      <w:rFonts w:ascii="Montserrat" w:hAnsi="Montserrat" w:cs="Times New Roman"/>
      <w:i/>
      <w:iCs/>
      <w:color w:val="4472C4"/>
    </w:rPr>
  </w:style>
  <w:style w:type="character" w:styleId="SubtleReference">
    <w:name w:val="Subtle Reference"/>
    <w:basedOn w:val="DefaultParagraphFont"/>
    <w:uiPriority w:val="99"/>
    <w:qFormat/>
    <w:rsid w:val="00751C6A"/>
    <w:rPr>
      <w:rFonts w:ascii="Montserrat" w:hAnsi="Montserrat" w:cs="Times New Roman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751C6A"/>
    <w:rPr>
      <w:rFonts w:ascii="Montserrat" w:hAnsi="Montserrat" w:cs="Times New Roman"/>
      <w:b/>
      <w:bCs/>
      <w:smallCaps/>
      <w:color w:val="4472C4"/>
      <w:spacing w:val="5"/>
    </w:rPr>
  </w:style>
  <w:style w:type="character" w:styleId="BookTitle">
    <w:name w:val="Book Title"/>
    <w:basedOn w:val="DefaultParagraphFont"/>
    <w:uiPriority w:val="99"/>
    <w:qFormat/>
    <w:rsid w:val="00751C6A"/>
    <w:rPr>
      <w:rFonts w:ascii="Montserrat" w:hAnsi="Montserrat" w:cs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99"/>
    <w:qFormat/>
    <w:rsid w:val="00751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0C3F"/>
    <w:rPr>
      <w:rFonts w:ascii="Montserrat" w:hAnsi="Montserrat" w:cs="Times New Roman"/>
    </w:rPr>
  </w:style>
  <w:style w:type="paragraph" w:styleId="Footer">
    <w:name w:val="footer"/>
    <w:basedOn w:val="Normal"/>
    <w:link w:val="FooterChar"/>
    <w:uiPriority w:val="99"/>
    <w:rsid w:val="00BE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0C3F"/>
    <w:rPr>
      <w:rFonts w:ascii="Montserrat" w:hAnsi="Montserrat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8970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D1612"/>
    <w:rPr>
      <w:rFonts w:ascii="Montserrat" w:hAnsi="Montserrat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9703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31079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159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</dc:title>
  <dc:subject/>
  <dc:creator>Berenika Godlewska</dc:creator>
  <cp:keywords/>
  <dc:description/>
  <cp:lastModifiedBy>kbartosz</cp:lastModifiedBy>
  <cp:revision>3</cp:revision>
  <cp:lastPrinted>2020-06-19T10:21:00Z</cp:lastPrinted>
  <dcterms:created xsi:type="dcterms:W3CDTF">2023-10-02T10:31:00Z</dcterms:created>
  <dcterms:modified xsi:type="dcterms:W3CDTF">2023-10-05T11:39:00Z</dcterms:modified>
</cp:coreProperties>
</file>