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1CD04" w14:textId="77777777" w:rsidR="00766C87" w:rsidRDefault="00766C87" w:rsidP="00FF1697">
      <w:pPr>
        <w:spacing w:before="120" w:line="276" w:lineRule="auto"/>
        <w:jc w:val="center"/>
        <w:rPr>
          <w:rFonts w:ascii="Lato Light" w:hAnsi="Lato Light" w:cs="Tahoma"/>
          <w:b/>
          <w:bCs/>
          <w:color w:val="000000"/>
          <w:sz w:val="23"/>
          <w:szCs w:val="23"/>
          <w:u w:val="single"/>
        </w:rPr>
      </w:pPr>
    </w:p>
    <w:p w14:paraId="4B4DE840" w14:textId="30BCBED5" w:rsidR="00DC3975" w:rsidRPr="00FF1697" w:rsidRDefault="00DC3975" w:rsidP="00FF1697">
      <w:pPr>
        <w:spacing w:before="120" w:line="276" w:lineRule="auto"/>
        <w:jc w:val="center"/>
        <w:rPr>
          <w:rFonts w:ascii="Lato Light" w:hAnsi="Lato Light" w:cs="Tahoma"/>
          <w:b/>
          <w:bCs/>
          <w:color w:val="000000"/>
          <w:sz w:val="23"/>
          <w:szCs w:val="23"/>
          <w:u w:val="single"/>
        </w:rPr>
      </w:pPr>
      <w:r w:rsidRPr="00FF1697">
        <w:rPr>
          <w:rFonts w:ascii="Lato Light" w:hAnsi="Lato Light" w:cs="Tahoma"/>
          <w:b/>
          <w:bCs/>
          <w:color w:val="000000"/>
          <w:sz w:val="23"/>
          <w:szCs w:val="23"/>
          <w:u w:val="single"/>
        </w:rPr>
        <w:t>UMOWA O REALIZACĘ ROBÓT BUDOWLANYCH</w:t>
      </w:r>
    </w:p>
    <w:p w14:paraId="06D3AE01" w14:textId="77777777" w:rsidR="00266675" w:rsidRPr="00FF1697" w:rsidRDefault="00266675" w:rsidP="00C204B6">
      <w:pPr>
        <w:spacing w:before="120" w:line="276" w:lineRule="auto"/>
        <w:jc w:val="both"/>
        <w:rPr>
          <w:rFonts w:ascii="Lato Light" w:hAnsi="Lato Light" w:cs="Tahoma"/>
          <w:b/>
          <w:color w:val="000000"/>
          <w:sz w:val="23"/>
          <w:szCs w:val="23"/>
        </w:rPr>
      </w:pPr>
      <w:r w:rsidRPr="00FF1697">
        <w:rPr>
          <w:rFonts w:ascii="Lato Light" w:hAnsi="Lato Light" w:cs="Tahoma"/>
          <w:color w:val="000000"/>
          <w:sz w:val="23"/>
          <w:szCs w:val="23"/>
        </w:rPr>
        <w:t>zwana dalej</w:t>
      </w:r>
      <w:r w:rsidRPr="00FF1697">
        <w:rPr>
          <w:rFonts w:ascii="Lato Light" w:hAnsi="Lato Light" w:cs="Tahoma"/>
          <w:b/>
          <w:color w:val="000000"/>
          <w:sz w:val="23"/>
          <w:szCs w:val="23"/>
        </w:rPr>
        <w:t xml:space="preserve"> „Umową”</w:t>
      </w:r>
      <w:r w:rsidRPr="00FF1697">
        <w:rPr>
          <w:rFonts w:ascii="Lato Light" w:hAnsi="Lato Light" w:cs="Tahoma"/>
          <w:color w:val="000000"/>
          <w:sz w:val="23"/>
          <w:szCs w:val="23"/>
        </w:rPr>
        <w:t>,</w:t>
      </w:r>
      <w:r w:rsidRPr="00FF1697">
        <w:rPr>
          <w:rFonts w:ascii="Lato Light" w:hAnsi="Lato Light" w:cs="Tahoma"/>
          <w:b/>
          <w:color w:val="000000"/>
          <w:sz w:val="23"/>
          <w:szCs w:val="23"/>
        </w:rPr>
        <w:t xml:space="preserve"> </w:t>
      </w:r>
      <w:r w:rsidRPr="00FF1697">
        <w:rPr>
          <w:rFonts w:ascii="Lato Light" w:hAnsi="Lato Light" w:cs="Tahoma"/>
          <w:bCs/>
          <w:color w:val="000000"/>
          <w:sz w:val="23"/>
          <w:szCs w:val="23"/>
        </w:rPr>
        <w:t>zawarta w dniu</w:t>
      </w:r>
      <w:r w:rsidR="00DC3975" w:rsidRPr="00FF1697">
        <w:rPr>
          <w:rFonts w:ascii="Lato Light" w:hAnsi="Lato Light" w:cs="Tahoma"/>
          <w:bCs/>
          <w:color w:val="000000"/>
          <w:sz w:val="23"/>
          <w:szCs w:val="23"/>
        </w:rPr>
        <w:t xml:space="preserve"> ______________ </w:t>
      </w:r>
      <w:r w:rsidRPr="00FF1697">
        <w:rPr>
          <w:rFonts w:ascii="Lato Light" w:hAnsi="Lato Light" w:cs="Tahoma"/>
          <w:bCs/>
          <w:color w:val="000000"/>
          <w:sz w:val="23"/>
          <w:szCs w:val="23"/>
        </w:rPr>
        <w:t xml:space="preserve">w </w:t>
      </w:r>
      <w:r w:rsidR="00DC3975" w:rsidRPr="00FF1697">
        <w:rPr>
          <w:rFonts w:ascii="Lato Light" w:hAnsi="Lato Light" w:cs="Tahoma"/>
          <w:bCs/>
          <w:color w:val="000000"/>
          <w:sz w:val="23"/>
          <w:szCs w:val="23"/>
        </w:rPr>
        <w:t xml:space="preserve">Gdańsku </w:t>
      </w:r>
      <w:r w:rsidRPr="00FF1697">
        <w:rPr>
          <w:rFonts w:ascii="Lato Light" w:hAnsi="Lato Light" w:cs="Tahoma"/>
          <w:bCs/>
          <w:color w:val="000000"/>
          <w:sz w:val="23"/>
          <w:szCs w:val="23"/>
        </w:rPr>
        <w:t>pomiędzy:</w:t>
      </w:r>
    </w:p>
    <w:p w14:paraId="01C70C2C" w14:textId="77777777" w:rsidR="00C204B6" w:rsidRPr="00C204B6" w:rsidRDefault="00C204B6" w:rsidP="00C204B6">
      <w:pPr>
        <w:spacing w:before="120" w:line="276" w:lineRule="auto"/>
        <w:jc w:val="both"/>
        <w:rPr>
          <w:rFonts w:ascii="Lato Light" w:hAnsi="Lato Light" w:cs="Tahoma"/>
          <w:color w:val="000000"/>
          <w:sz w:val="23"/>
          <w:szCs w:val="23"/>
        </w:rPr>
      </w:pPr>
      <w:r w:rsidRPr="00C204B6">
        <w:rPr>
          <w:rFonts w:ascii="Lato Light" w:hAnsi="Lato Light" w:cs="Tahoma"/>
          <w:color w:val="000000"/>
          <w:sz w:val="23"/>
          <w:szCs w:val="23"/>
        </w:rPr>
        <w:t xml:space="preserve">Nabywcą </w:t>
      </w:r>
      <w:r w:rsidR="00DC3975" w:rsidRPr="00C204B6">
        <w:rPr>
          <w:rFonts w:ascii="Lato Light" w:hAnsi="Lato Light" w:cs="Tahoma"/>
          <w:color w:val="000000"/>
          <w:sz w:val="23"/>
          <w:szCs w:val="23"/>
        </w:rPr>
        <w:t xml:space="preserve">Gmina Miasta Gdańska z siedzibą pod adresem: 80-803 Gdańsk, ul. Nowe Ogrody 8/12, NIP:  5830011969, REGON:  191675570 w imieniu której i na jej rzecz działa: </w:t>
      </w:r>
    </w:p>
    <w:p w14:paraId="4C2AA31D" w14:textId="77777777" w:rsidR="00C204B6" w:rsidRPr="00C204B6" w:rsidRDefault="00C204B6" w:rsidP="00C204B6">
      <w:pPr>
        <w:spacing w:before="120" w:line="276" w:lineRule="auto"/>
        <w:jc w:val="both"/>
        <w:rPr>
          <w:rFonts w:ascii="Lato Light" w:hAnsi="Lato Light" w:cs="Tahoma"/>
          <w:color w:val="000000"/>
          <w:sz w:val="23"/>
          <w:szCs w:val="23"/>
        </w:rPr>
      </w:pPr>
      <w:r w:rsidRPr="00C204B6">
        <w:rPr>
          <w:rFonts w:ascii="Lato Light" w:hAnsi="Lato Light" w:cs="Tahoma"/>
          <w:color w:val="000000"/>
          <w:sz w:val="23"/>
          <w:szCs w:val="23"/>
        </w:rPr>
        <w:t xml:space="preserve">(Odbiorca/Płatnik) </w:t>
      </w:r>
      <w:r w:rsidR="00DC3975" w:rsidRPr="00C204B6">
        <w:rPr>
          <w:rFonts w:ascii="Lato Light" w:hAnsi="Lato Light" w:cs="Tahoma"/>
          <w:color w:val="000000"/>
          <w:sz w:val="23"/>
          <w:szCs w:val="23"/>
        </w:rPr>
        <w:t xml:space="preserve">Gdański Ogród Zoologiczny z siedzibą: 80-328 Gdańsk-Oliwa, ulica Karwieńska 3, </w:t>
      </w:r>
    </w:p>
    <w:p w14:paraId="1AC0730B" w14:textId="77777777" w:rsidR="00C204B6" w:rsidRPr="00C204B6" w:rsidRDefault="00DC3975" w:rsidP="00C204B6">
      <w:pPr>
        <w:spacing w:before="120" w:line="276" w:lineRule="auto"/>
        <w:jc w:val="both"/>
        <w:rPr>
          <w:rFonts w:ascii="Lato Light" w:hAnsi="Lato Light" w:cs="Tahoma"/>
          <w:color w:val="000000"/>
          <w:sz w:val="23"/>
          <w:szCs w:val="23"/>
        </w:rPr>
      </w:pPr>
      <w:r w:rsidRPr="00C204B6">
        <w:rPr>
          <w:rFonts w:ascii="Lato Light" w:hAnsi="Lato Light" w:cs="Tahoma"/>
          <w:color w:val="000000"/>
          <w:sz w:val="23"/>
          <w:szCs w:val="23"/>
        </w:rPr>
        <w:t xml:space="preserve">reprezentowanym przez: Michała Targowskiego (Dyrektora), </w:t>
      </w:r>
    </w:p>
    <w:p w14:paraId="640A3FDD" w14:textId="77777777" w:rsidR="00266675" w:rsidRPr="00FF1697" w:rsidRDefault="00DC3975" w:rsidP="00C204B6">
      <w:p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zwany w dalszej treści Umowy, </w:t>
      </w:r>
      <w:r w:rsidR="00266675" w:rsidRPr="00FF1697">
        <w:rPr>
          <w:rFonts w:ascii="Lato Light" w:hAnsi="Lato Light" w:cs="Tahoma"/>
          <w:color w:val="000000"/>
          <w:sz w:val="23"/>
          <w:szCs w:val="23"/>
        </w:rPr>
        <w:t>zwaną dalej „</w:t>
      </w:r>
      <w:r w:rsidR="0077501D" w:rsidRPr="00FF1697">
        <w:rPr>
          <w:rFonts w:ascii="Lato Light" w:hAnsi="Lato Light" w:cs="Tahoma"/>
          <w:b/>
          <w:color w:val="000000"/>
          <w:sz w:val="23"/>
          <w:szCs w:val="23"/>
        </w:rPr>
        <w:t>Zamawiającym</w:t>
      </w:r>
      <w:r w:rsidR="00266675" w:rsidRPr="00FF1697">
        <w:rPr>
          <w:rFonts w:ascii="Lato Light" w:hAnsi="Lato Light" w:cs="Tahoma"/>
          <w:b/>
          <w:color w:val="000000"/>
          <w:sz w:val="23"/>
          <w:szCs w:val="23"/>
        </w:rPr>
        <w:t>”</w:t>
      </w:r>
    </w:p>
    <w:p w14:paraId="7840FD70" w14:textId="77777777" w:rsidR="00266675" w:rsidRPr="00FF1697" w:rsidRDefault="00266675" w:rsidP="00FF1697">
      <w:p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a</w:t>
      </w:r>
    </w:p>
    <w:p w14:paraId="7047B110" w14:textId="77777777" w:rsidR="00266675" w:rsidRPr="00FF1697" w:rsidRDefault="008A4A9D" w:rsidP="00FF1697">
      <w:pPr>
        <w:spacing w:before="120" w:line="276" w:lineRule="auto"/>
        <w:jc w:val="both"/>
        <w:rPr>
          <w:rFonts w:ascii="Lato Light" w:hAnsi="Lato Light" w:cs="Tahoma"/>
          <w:b/>
          <w:color w:val="000000"/>
          <w:sz w:val="23"/>
          <w:szCs w:val="23"/>
        </w:rPr>
      </w:pPr>
      <w:r w:rsidRPr="00FF1697">
        <w:rPr>
          <w:rFonts w:ascii="Lato Light" w:hAnsi="Lato Light" w:cs="Tahoma"/>
          <w:color w:val="000000"/>
          <w:sz w:val="23"/>
          <w:szCs w:val="23"/>
        </w:rPr>
        <w:t xml:space="preserve">_________________________ </w:t>
      </w:r>
      <w:r w:rsidR="00266675" w:rsidRPr="00FF1697">
        <w:rPr>
          <w:rFonts w:ascii="Lato Light" w:hAnsi="Lato Light" w:cs="Tahoma"/>
          <w:color w:val="000000"/>
          <w:sz w:val="23"/>
          <w:szCs w:val="23"/>
        </w:rPr>
        <w:t>zwan</w:t>
      </w:r>
      <w:r w:rsidR="00DC3975" w:rsidRPr="00FF1697">
        <w:rPr>
          <w:rFonts w:ascii="Lato Light" w:hAnsi="Lato Light" w:cs="Tahoma"/>
          <w:color w:val="000000"/>
          <w:sz w:val="23"/>
          <w:szCs w:val="23"/>
        </w:rPr>
        <w:t>ym</w:t>
      </w:r>
      <w:r w:rsidRPr="00FF1697">
        <w:rPr>
          <w:rFonts w:ascii="Lato Light" w:hAnsi="Lato Light" w:cs="Tahoma"/>
          <w:color w:val="000000"/>
          <w:sz w:val="23"/>
          <w:szCs w:val="23"/>
        </w:rPr>
        <w:t xml:space="preserve"> (ą)</w:t>
      </w:r>
      <w:r w:rsidR="00266675" w:rsidRPr="00FF1697">
        <w:rPr>
          <w:rFonts w:ascii="Lato Light" w:hAnsi="Lato Light" w:cs="Tahoma"/>
          <w:color w:val="000000"/>
          <w:sz w:val="23"/>
          <w:szCs w:val="23"/>
        </w:rPr>
        <w:t xml:space="preserve"> dalej „</w:t>
      </w:r>
      <w:r w:rsidR="0077501D" w:rsidRPr="00FF1697">
        <w:rPr>
          <w:rFonts w:ascii="Lato Light" w:hAnsi="Lato Light" w:cs="Tahoma"/>
          <w:b/>
          <w:color w:val="000000"/>
          <w:sz w:val="23"/>
          <w:szCs w:val="23"/>
        </w:rPr>
        <w:t>Wykonawcą</w:t>
      </w:r>
      <w:r w:rsidR="00266675" w:rsidRPr="00FF1697">
        <w:rPr>
          <w:rFonts w:ascii="Lato Light" w:hAnsi="Lato Light" w:cs="Tahoma"/>
          <w:b/>
          <w:color w:val="000000"/>
          <w:sz w:val="23"/>
          <w:szCs w:val="23"/>
        </w:rPr>
        <w:t xml:space="preserve">” </w:t>
      </w:r>
    </w:p>
    <w:p w14:paraId="0960AAED" w14:textId="77777777" w:rsidR="00266675" w:rsidRPr="00FF1697" w:rsidRDefault="0077501D" w:rsidP="00FF1697">
      <w:pPr>
        <w:spacing w:before="120" w:line="276" w:lineRule="auto"/>
        <w:jc w:val="both"/>
        <w:rPr>
          <w:rFonts w:ascii="Lato Light" w:hAnsi="Lato Light" w:cs="Tahoma"/>
          <w:bCs/>
          <w:color w:val="000000"/>
          <w:sz w:val="23"/>
          <w:szCs w:val="23"/>
        </w:rPr>
      </w:pPr>
      <w:r w:rsidRPr="00FF1697">
        <w:rPr>
          <w:rFonts w:ascii="Lato Light" w:hAnsi="Lato Light" w:cs="Tahoma"/>
          <w:color w:val="000000"/>
          <w:sz w:val="23"/>
          <w:szCs w:val="23"/>
        </w:rPr>
        <w:t>Zamawiający oraz Wykona</w:t>
      </w:r>
      <w:r w:rsidR="00266675" w:rsidRPr="00FF1697">
        <w:rPr>
          <w:rFonts w:ascii="Lato Light" w:hAnsi="Lato Light" w:cs="Tahoma"/>
          <w:color w:val="000000"/>
          <w:sz w:val="23"/>
          <w:szCs w:val="23"/>
        </w:rPr>
        <w:t xml:space="preserve">wca zwani są dalej łącznie </w:t>
      </w:r>
      <w:r w:rsidR="00266675" w:rsidRPr="00FF1697">
        <w:rPr>
          <w:rFonts w:ascii="Lato Light" w:hAnsi="Lato Light" w:cs="Tahoma"/>
          <w:b/>
          <w:bCs/>
          <w:color w:val="000000"/>
          <w:sz w:val="23"/>
          <w:szCs w:val="23"/>
        </w:rPr>
        <w:t xml:space="preserve">„Stronami”, </w:t>
      </w:r>
      <w:r w:rsidR="00266675" w:rsidRPr="00FF1697">
        <w:rPr>
          <w:rFonts w:ascii="Lato Light" w:hAnsi="Lato Light" w:cs="Tahoma"/>
          <w:color w:val="000000"/>
          <w:sz w:val="23"/>
          <w:szCs w:val="23"/>
        </w:rPr>
        <w:t xml:space="preserve">a każdy z nich indywidualnie </w:t>
      </w:r>
      <w:r w:rsidR="00266675" w:rsidRPr="00FF1697">
        <w:rPr>
          <w:rFonts w:ascii="Lato Light" w:hAnsi="Lato Light" w:cs="Tahoma"/>
          <w:b/>
          <w:bCs/>
          <w:color w:val="000000"/>
          <w:sz w:val="23"/>
          <w:szCs w:val="23"/>
        </w:rPr>
        <w:t>„Stroną”</w:t>
      </w:r>
      <w:r w:rsidR="00266675" w:rsidRPr="00FF1697">
        <w:rPr>
          <w:rFonts w:ascii="Lato Light" w:hAnsi="Lato Light" w:cs="Tahoma"/>
          <w:bCs/>
          <w:color w:val="000000"/>
          <w:sz w:val="23"/>
          <w:szCs w:val="23"/>
        </w:rPr>
        <w:t>.</w:t>
      </w:r>
    </w:p>
    <w:p w14:paraId="5C8A002A" w14:textId="77777777" w:rsidR="007C7CA6" w:rsidRPr="00FF1697" w:rsidRDefault="003203A6" w:rsidP="00FF1697">
      <w:pPr>
        <w:spacing w:before="120" w:line="276" w:lineRule="auto"/>
        <w:jc w:val="both"/>
        <w:rPr>
          <w:rFonts w:ascii="Lato Light" w:hAnsi="Lato Light" w:cs="Tahoma"/>
          <w:bCs/>
          <w:color w:val="000000"/>
          <w:sz w:val="23"/>
          <w:szCs w:val="23"/>
        </w:rPr>
      </w:pPr>
      <w:r w:rsidRPr="00FF1697">
        <w:rPr>
          <w:rFonts w:ascii="Lato Light" w:hAnsi="Lato Light" w:cs="Tahoma"/>
          <w:bCs/>
          <w:color w:val="000000"/>
          <w:sz w:val="23"/>
          <w:szCs w:val="23"/>
        </w:rPr>
        <w:t>W</w:t>
      </w:r>
      <w:r w:rsidR="0033708F" w:rsidRPr="00FF1697">
        <w:rPr>
          <w:rFonts w:ascii="Lato Light" w:hAnsi="Lato Light" w:cs="Tahoma"/>
          <w:bCs/>
          <w:color w:val="000000"/>
          <w:sz w:val="23"/>
          <w:szCs w:val="23"/>
        </w:rPr>
        <w:t xml:space="preserve"> wyniku rozstrzygnięcia postępowania </w:t>
      </w:r>
      <w:r w:rsidR="008A4A9D" w:rsidRPr="00FF1697">
        <w:rPr>
          <w:rFonts w:ascii="Lato Light" w:hAnsi="Lato Light" w:cs="Tahoma"/>
          <w:bCs/>
          <w:color w:val="000000"/>
          <w:sz w:val="23"/>
          <w:szCs w:val="23"/>
        </w:rPr>
        <w:t xml:space="preserve">o udzielenie zamówienia publicznego </w:t>
      </w:r>
      <w:r w:rsidR="0033708F" w:rsidRPr="00FF1697">
        <w:rPr>
          <w:rFonts w:ascii="Lato Light" w:hAnsi="Lato Light" w:cs="Tahoma"/>
          <w:bCs/>
          <w:color w:val="000000"/>
          <w:sz w:val="23"/>
          <w:szCs w:val="23"/>
        </w:rPr>
        <w:t>nr</w:t>
      </w:r>
      <w:r w:rsidR="00DC3975" w:rsidRPr="00FF1697">
        <w:rPr>
          <w:rFonts w:ascii="Lato Light" w:hAnsi="Lato Light" w:cs="Tahoma"/>
          <w:bCs/>
          <w:color w:val="000000"/>
          <w:sz w:val="23"/>
          <w:szCs w:val="23"/>
        </w:rPr>
        <w:t xml:space="preserve"> _____________ </w:t>
      </w:r>
      <w:r w:rsidR="0033708F" w:rsidRPr="00FF1697">
        <w:rPr>
          <w:rFonts w:ascii="Lato Light" w:hAnsi="Lato Light" w:cs="Tahoma"/>
          <w:bCs/>
          <w:color w:val="000000"/>
          <w:sz w:val="23"/>
          <w:szCs w:val="23"/>
        </w:rPr>
        <w:t>została</w:t>
      </w:r>
      <w:r w:rsidR="009E7F4E" w:rsidRPr="00FF1697">
        <w:rPr>
          <w:rFonts w:ascii="Lato Light" w:hAnsi="Lato Light" w:cs="Tahoma"/>
          <w:bCs/>
          <w:color w:val="000000"/>
          <w:sz w:val="23"/>
          <w:szCs w:val="23"/>
        </w:rPr>
        <w:t xml:space="preserve"> </w:t>
      </w:r>
      <w:r w:rsidR="0033708F" w:rsidRPr="00FF1697">
        <w:rPr>
          <w:rFonts w:ascii="Lato Light" w:hAnsi="Lato Light" w:cs="Tahoma"/>
          <w:bCs/>
          <w:color w:val="000000"/>
          <w:sz w:val="23"/>
          <w:szCs w:val="23"/>
        </w:rPr>
        <w:t>zawarta</w:t>
      </w:r>
      <w:r w:rsidR="009E7F4E" w:rsidRPr="00FF1697">
        <w:rPr>
          <w:rFonts w:ascii="Lato Light" w:hAnsi="Lato Light" w:cs="Tahoma"/>
          <w:bCs/>
          <w:color w:val="000000"/>
          <w:sz w:val="23"/>
          <w:szCs w:val="23"/>
        </w:rPr>
        <w:t xml:space="preserve"> </w:t>
      </w:r>
      <w:r w:rsidR="0033708F" w:rsidRPr="00FF1697">
        <w:rPr>
          <w:rFonts w:ascii="Lato Light" w:hAnsi="Lato Light" w:cs="Tahoma"/>
          <w:bCs/>
          <w:color w:val="000000"/>
          <w:sz w:val="23"/>
          <w:szCs w:val="23"/>
        </w:rPr>
        <w:t>Umowa</w:t>
      </w:r>
      <w:r w:rsidR="009E7F4E" w:rsidRPr="00FF1697">
        <w:rPr>
          <w:rFonts w:ascii="Lato Light" w:hAnsi="Lato Light" w:cs="Tahoma"/>
          <w:bCs/>
          <w:color w:val="000000"/>
          <w:sz w:val="23"/>
          <w:szCs w:val="23"/>
        </w:rPr>
        <w:t xml:space="preserve"> </w:t>
      </w:r>
      <w:r w:rsidR="0033708F" w:rsidRPr="00FF1697">
        <w:rPr>
          <w:rFonts w:ascii="Lato Light" w:hAnsi="Lato Light" w:cs="Tahoma"/>
          <w:bCs/>
          <w:color w:val="000000"/>
          <w:sz w:val="23"/>
          <w:szCs w:val="23"/>
        </w:rPr>
        <w:t>o następującej treści:</w:t>
      </w:r>
    </w:p>
    <w:p w14:paraId="353542B2" w14:textId="77777777" w:rsidR="00680AFA" w:rsidRPr="00FF1697" w:rsidRDefault="00680AFA" w:rsidP="00FF1697">
      <w:pPr>
        <w:spacing w:before="120" w:line="276" w:lineRule="auto"/>
        <w:jc w:val="both"/>
        <w:rPr>
          <w:rFonts w:ascii="Lato Light" w:hAnsi="Lato Light" w:cs="Tahoma"/>
          <w:color w:val="000000"/>
          <w:sz w:val="23"/>
          <w:szCs w:val="23"/>
        </w:rPr>
      </w:pPr>
    </w:p>
    <w:p w14:paraId="574C6EAB" w14:textId="77777777" w:rsidR="00680AFA" w:rsidRPr="00FF1697" w:rsidRDefault="00366B9A" w:rsidP="00FF1697">
      <w:pPr>
        <w:spacing w:before="120" w:line="276" w:lineRule="auto"/>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1</w:t>
      </w:r>
      <w:r w:rsidR="00D33B2B" w:rsidRPr="00FF1697">
        <w:rPr>
          <w:rFonts w:ascii="Lato Light" w:hAnsi="Lato Light" w:cs="Tahoma"/>
          <w:b/>
          <w:color w:val="000000"/>
          <w:sz w:val="23"/>
          <w:szCs w:val="23"/>
          <w:u w:val="single"/>
        </w:rPr>
        <w:t xml:space="preserve">. </w:t>
      </w:r>
      <w:r w:rsidR="008567DA" w:rsidRPr="00FF1697">
        <w:rPr>
          <w:rFonts w:ascii="Lato Light" w:hAnsi="Lato Light" w:cs="Tahoma"/>
          <w:b/>
          <w:color w:val="000000"/>
          <w:sz w:val="23"/>
          <w:szCs w:val="23"/>
          <w:u w:val="single"/>
        </w:rPr>
        <w:t>P</w:t>
      </w:r>
      <w:r w:rsidR="00CB21E7" w:rsidRPr="00FF1697">
        <w:rPr>
          <w:rFonts w:ascii="Lato Light" w:hAnsi="Lato Light" w:cs="Tahoma"/>
          <w:b/>
          <w:color w:val="000000"/>
          <w:sz w:val="23"/>
          <w:szCs w:val="23"/>
          <w:u w:val="single"/>
        </w:rPr>
        <w:t>RZEDMIOT UMOWY</w:t>
      </w:r>
    </w:p>
    <w:p w14:paraId="2A3E8551" w14:textId="77777777" w:rsidR="00A462DB" w:rsidRPr="00FF1697" w:rsidRDefault="000963ED" w:rsidP="00FF1697">
      <w:pPr>
        <w:numPr>
          <w:ilvl w:val="0"/>
          <w:numId w:val="1"/>
        </w:numPr>
        <w:tabs>
          <w:tab w:val="clear" w:pos="720"/>
          <w:tab w:val="num" w:pos="426"/>
        </w:tabs>
        <w:spacing w:before="120" w:line="276" w:lineRule="auto"/>
        <w:ind w:left="426" w:hanging="426"/>
        <w:jc w:val="both"/>
        <w:rPr>
          <w:rFonts w:ascii="Lato Light" w:hAnsi="Lato Light" w:cs="Tahoma"/>
          <w:b/>
          <w:color w:val="000000"/>
          <w:sz w:val="23"/>
          <w:szCs w:val="23"/>
        </w:rPr>
      </w:pPr>
      <w:r w:rsidRPr="00FF1697">
        <w:rPr>
          <w:rFonts w:ascii="Lato Light" w:hAnsi="Lato Light" w:cs="Tahoma"/>
          <w:color w:val="000000"/>
          <w:sz w:val="23"/>
          <w:szCs w:val="23"/>
        </w:rPr>
        <w:t>Zamawiający zleca, a Wykonawca zobowiązuje się: wykonać roboty budowlane</w:t>
      </w:r>
      <w:r w:rsidR="00A462DB" w:rsidRPr="00FF1697">
        <w:rPr>
          <w:rFonts w:ascii="Lato Light" w:hAnsi="Lato Light" w:cs="Tahoma"/>
          <w:color w:val="000000"/>
          <w:sz w:val="23"/>
          <w:szCs w:val="23"/>
        </w:rPr>
        <w:t xml:space="preserve"> </w:t>
      </w:r>
      <w:r w:rsidR="00D33B2B" w:rsidRPr="00FF1697">
        <w:rPr>
          <w:rFonts w:ascii="Lato Light" w:hAnsi="Lato Light" w:cs="Tahoma"/>
          <w:color w:val="000000"/>
          <w:sz w:val="23"/>
          <w:szCs w:val="23"/>
        </w:rPr>
        <w:t xml:space="preserve">dla </w:t>
      </w:r>
      <w:r w:rsidRPr="00FF1697">
        <w:rPr>
          <w:rFonts w:ascii="Lato Light" w:hAnsi="Lato Light" w:cs="Tahoma"/>
          <w:color w:val="000000"/>
          <w:sz w:val="23"/>
          <w:szCs w:val="23"/>
        </w:rPr>
        <w:t xml:space="preserve">zadania </w:t>
      </w:r>
      <w:r w:rsidR="00A462DB" w:rsidRPr="00FF1697">
        <w:rPr>
          <w:rFonts w:ascii="Lato Light" w:hAnsi="Lato Light" w:cs="Tahoma"/>
          <w:bCs/>
          <w:color w:val="000000"/>
          <w:sz w:val="23"/>
          <w:szCs w:val="23"/>
        </w:rPr>
        <w:t xml:space="preserve">pod nazwą </w:t>
      </w:r>
      <w:r w:rsidR="00A462DB" w:rsidRPr="00FF1697">
        <w:rPr>
          <w:rFonts w:ascii="Lato Light" w:hAnsi="Lato Light" w:cs="Tahoma"/>
          <w:b/>
          <w:color w:val="000000"/>
          <w:sz w:val="23"/>
          <w:szCs w:val="23"/>
        </w:rPr>
        <w:t>_______________________</w:t>
      </w:r>
      <w:r w:rsidRPr="00FF1697">
        <w:rPr>
          <w:rFonts w:ascii="Lato Light" w:hAnsi="Lato Light" w:cs="Tahoma"/>
          <w:color w:val="000000"/>
          <w:sz w:val="23"/>
          <w:szCs w:val="23"/>
        </w:rPr>
        <w:t xml:space="preserve"> (dalej łącznie „</w:t>
      </w:r>
      <w:r w:rsidRPr="00FF1697">
        <w:rPr>
          <w:rFonts w:ascii="Lato Light" w:hAnsi="Lato Light" w:cs="Tahoma"/>
          <w:b/>
          <w:color w:val="000000"/>
          <w:sz w:val="23"/>
          <w:szCs w:val="23"/>
        </w:rPr>
        <w:t>Przedmiot Umowy</w:t>
      </w:r>
      <w:r w:rsidRPr="00FF1697">
        <w:rPr>
          <w:rFonts w:ascii="Lato Light" w:hAnsi="Lato Light" w:cs="Tahoma"/>
          <w:color w:val="000000"/>
          <w:sz w:val="23"/>
          <w:szCs w:val="23"/>
        </w:rPr>
        <w:t>”) zgo</w:t>
      </w:r>
      <w:r w:rsidR="00EB3E5C" w:rsidRPr="00FF1697">
        <w:rPr>
          <w:rFonts w:ascii="Lato Light" w:hAnsi="Lato Light" w:cs="Tahoma"/>
          <w:color w:val="000000"/>
          <w:sz w:val="23"/>
          <w:szCs w:val="23"/>
        </w:rPr>
        <w:t xml:space="preserve">dnie z wszelkimi </w:t>
      </w:r>
      <w:r w:rsidR="008A4A9D" w:rsidRPr="00FF1697">
        <w:rPr>
          <w:rFonts w:ascii="Lato Light" w:hAnsi="Lato Light" w:cs="Tahoma"/>
          <w:color w:val="000000"/>
          <w:sz w:val="23"/>
          <w:szCs w:val="23"/>
        </w:rPr>
        <w:t xml:space="preserve">postanowieniami </w:t>
      </w:r>
      <w:r w:rsidRPr="00FF1697">
        <w:rPr>
          <w:rFonts w:ascii="Lato Light" w:hAnsi="Lato Light" w:cs="Tahoma"/>
          <w:color w:val="000000"/>
          <w:sz w:val="23"/>
          <w:szCs w:val="23"/>
        </w:rPr>
        <w:t xml:space="preserve">Umowy, treścią Oferty z dnia </w:t>
      </w:r>
      <w:r w:rsidR="00A462DB" w:rsidRPr="00FF1697">
        <w:rPr>
          <w:rFonts w:ascii="Lato Light" w:hAnsi="Lato Light" w:cs="Tahoma"/>
          <w:color w:val="000000"/>
          <w:sz w:val="23"/>
          <w:szCs w:val="23"/>
        </w:rPr>
        <w:t>__________</w:t>
      </w:r>
      <w:r w:rsidR="00014C95" w:rsidRPr="00FF1697">
        <w:rPr>
          <w:rFonts w:ascii="Lato Light" w:hAnsi="Lato Light" w:cs="Tahoma"/>
          <w:color w:val="000000"/>
          <w:sz w:val="23"/>
          <w:szCs w:val="23"/>
        </w:rPr>
        <w:t xml:space="preserve"> </w:t>
      </w:r>
      <w:r w:rsidRPr="00FF1697">
        <w:rPr>
          <w:rFonts w:ascii="Lato Light" w:hAnsi="Lato Light" w:cs="Tahoma"/>
          <w:color w:val="000000"/>
          <w:sz w:val="23"/>
          <w:szCs w:val="23"/>
        </w:rPr>
        <w:t xml:space="preserve">(Załącznik nr </w:t>
      </w:r>
      <w:r w:rsidR="00060A19" w:rsidRPr="00FF1697">
        <w:rPr>
          <w:rFonts w:ascii="Lato Light" w:hAnsi="Lato Light" w:cs="Tahoma"/>
          <w:color w:val="000000"/>
          <w:sz w:val="23"/>
          <w:szCs w:val="23"/>
        </w:rPr>
        <w:t>2</w:t>
      </w:r>
      <w:r w:rsidRPr="00FF1697">
        <w:rPr>
          <w:rFonts w:ascii="Lato Light" w:hAnsi="Lato Light" w:cs="Tahoma"/>
          <w:color w:val="000000"/>
          <w:sz w:val="23"/>
          <w:szCs w:val="23"/>
        </w:rPr>
        <w:t xml:space="preserve"> do Umowy), zapisami „Harmonogramu rzeczowo-finansowego</w:t>
      </w:r>
      <w:r w:rsidR="00EC30E9" w:rsidRPr="00FF1697">
        <w:rPr>
          <w:rFonts w:ascii="Lato Light" w:hAnsi="Lato Light" w:cs="Tahoma"/>
          <w:color w:val="000000"/>
          <w:sz w:val="23"/>
          <w:szCs w:val="23"/>
        </w:rPr>
        <w:t>”</w:t>
      </w:r>
      <w:r w:rsidRPr="00FF1697">
        <w:rPr>
          <w:rFonts w:ascii="Lato Light" w:hAnsi="Lato Light" w:cs="Tahoma"/>
          <w:color w:val="000000"/>
          <w:sz w:val="23"/>
          <w:szCs w:val="23"/>
        </w:rPr>
        <w:t xml:space="preserve"> </w:t>
      </w:r>
      <w:r w:rsidR="008567DA" w:rsidRPr="00FF1697">
        <w:rPr>
          <w:rFonts w:ascii="Lato Light" w:hAnsi="Lato Light" w:cs="Tahoma"/>
          <w:color w:val="000000"/>
          <w:sz w:val="23"/>
          <w:szCs w:val="23"/>
        </w:rPr>
        <w:t xml:space="preserve">w szczególności z dokumentami wskazanymi </w:t>
      </w:r>
      <w:r w:rsidR="00A078AE" w:rsidRPr="00FF1697">
        <w:rPr>
          <w:rFonts w:ascii="Lato Light" w:hAnsi="Lato Light" w:cs="Tahoma"/>
          <w:color w:val="000000"/>
          <w:sz w:val="23"/>
          <w:szCs w:val="23"/>
        </w:rPr>
        <w:t xml:space="preserve">w </w:t>
      </w:r>
      <w:r w:rsidR="003E223F" w:rsidRPr="00FF1697">
        <w:rPr>
          <w:rFonts w:ascii="Lato Light" w:hAnsi="Lato Light" w:cs="Tahoma"/>
          <w:color w:val="000000"/>
          <w:sz w:val="23"/>
          <w:szCs w:val="23"/>
        </w:rPr>
        <w:t>ust</w:t>
      </w:r>
      <w:r w:rsidR="00A078AE" w:rsidRPr="00FF1697">
        <w:rPr>
          <w:rFonts w:ascii="Lato Light" w:hAnsi="Lato Light" w:cs="Tahoma"/>
          <w:color w:val="000000"/>
          <w:sz w:val="23"/>
          <w:szCs w:val="23"/>
        </w:rPr>
        <w:t>.</w:t>
      </w:r>
      <w:r w:rsidR="003E223F" w:rsidRPr="00FF1697">
        <w:rPr>
          <w:rFonts w:ascii="Lato Light" w:hAnsi="Lato Light" w:cs="Tahoma"/>
          <w:color w:val="000000"/>
          <w:sz w:val="23"/>
          <w:szCs w:val="23"/>
        </w:rPr>
        <w:t xml:space="preserve"> </w:t>
      </w:r>
      <w:r w:rsidR="000C1C2C" w:rsidRPr="00FF1697">
        <w:rPr>
          <w:rFonts w:ascii="Lato Light" w:hAnsi="Lato Light" w:cs="Tahoma"/>
          <w:color w:val="000000"/>
          <w:sz w:val="23"/>
          <w:szCs w:val="23"/>
        </w:rPr>
        <w:t>3</w:t>
      </w:r>
      <w:r w:rsidR="007C7CA6" w:rsidRPr="00FF1697">
        <w:rPr>
          <w:rFonts w:ascii="Lato Light" w:hAnsi="Lato Light" w:cs="Tahoma"/>
          <w:color w:val="000000"/>
          <w:sz w:val="23"/>
          <w:szCs w:val="23"/>
        </w:rPr>
        <w:t xml:space="preserve"> </w:t>
      </w:r>
      <w:r w:rsidR="003E223F" w:rsidRPr="00FF1697">
        <w:rPr>
          <w:rFonts w:ascii="Lato Light" w:hAnsi="Lato Light" w:cs="Tahoma"/>
          <w:color w:val="000000"/>
          <w:sz w:val="23"/>
          <w:szCs w:val="23"/>
        </w:rPr>
        <w:t>poniżej</w:t>
      </w:r>
      <w:r w:rsidR="000C1C2C" w:rsidRPr="00FF1697">
        <w:rPr>
          <w:rFonts w:ascii="Lato Light" w:hAnsi="Lato Light" w:cs="Tahoma"/>
          <w:color w:val="000000"/>
          <w:sz w:val="23"/>
          <w:szCs w:val="23"/>
        </w:rPr>
        <w:t>.</w:t>
      </w:r>
    </w:p>
    <w:p w14:paraId="3B8D3D2F" w14:textId="77777777" w:rsidR="000C1C2C" w:rsidRPr="00FF1697" w:rsidRDefault="000C1C2C" w:rsidP="00FF1697">
      <w:pPr>
        <w:numPr>
          <w:ilvl w:val="0"/>
          <w:numId w:val="1"/>
        </w:numPr>
        <w:tabs>
          <w:tab w:val="clear" w:pos="720"/>
          <w:tab w:val="num" w:pos="426"/>
        </w:tabs>
        <w:spacing w:before="120" w:line="276" w:lineRule="auto"/>
        <w:ind w:left="426" w:hanging="426"/>
        <w:jc w:val="both"/>
        <w:rPr>
          <w:rFonts w:ascii="Lato Light" w:hAnsi="Lato Light"/>
          <w:sz w:val="23"/>
          <w:szCs w:val="23"/>
        </w:rPr>
      </w:pPr>
      <w:r w:rsidRPr="00FF1697">
        <w:rPr>
          <w:rFonts w:ascii="Lato Light" w:hAnsi="Lato Light"/>
          <w:sz w:val="23"/>
          <w:szCs w:val="23"/>
        </w:rPr>
        <w:t xml:space="preserve">Przedmiotem Umowy jest wykonanie robót budowlanych </w:t>
      </w:r>
      <w:r w:rsidR="00A462DB" w:rsidRPr="00FF1697">
        <w:rPr>
          <w:rFonts w:ascii="Lato Light" w:hAnsi="Lato Light"/>
          <w:sz w:val="23"/>
          <w:szCs w:val="23"/>
        </w:rPr>
        <w:t xml:space="preserve">w postaci </w:t>
      </w:r>
      <w:r w:rsidR="008A4A9D" w:rsidRPr="00FF1697">
        <w:rPr>
          <w:rFonts w:ascii="Lato Light" w:hAnsi="Lato Light"/>
          <w:sz w:val="23"/>
          <w:szCs w:val="23"/>
        </w:rPr>
        <w:t xml:space="preserve">_____________________________ wraz z niezbędną infrastrukturą towarzyszącą </w:t>
      </w:r>
      <w:r w:rsidR="00A462DB" w:rsidRPr="00FF1697">
        <w:rPr>
          <w:rFonts w:ascii="Lato Light" w:hAnsi="Lato Light"/>
          <w:sz w:val="23"/>
          <w:szCs w:val="23"/>
        </w:rPr>
        <w:t xml:space="preserve">na terenie Gdańskiego Ogrodu Zoologicznego </w:t>
      </w:r>
      <w:r w:rsidRPr="00FF1697">
        <w:rPr>
          <w:rFonts w:ascii="Lato Light" w:hAnsi="Lato Light"/>
          <w:sz w:val="23"/>
          <w:szCs w:val="23"/>
        </w:rPr>
        <w:t>(dalej „</w:t>
      </w:r>
      <w:r w:rsidRPr="00FF1697">
        <w:rPr>
          <w:rFonts w:ascii="Lato Light" w:hAnsi="Lato Light"/>
          <w:b/>
          <w:bCs/>
          <w:sz w:val="23"/>
          <w:szCs w:val="23"/>
        </w:rPr>
        <w:t>Roboty</w:t>
      </w:r>
      <w:r w:rsidRPr="00FF1697">
        <w:rPr>
          <w:rFonts w:ascii="Lato Light" w:hAnsi="Lato Light"/>
          <w:sz w:val="23"/>
          <w:szCs w:val="23"/>
        </w:rPr>
        <w:t xml:space="preserve">”), zgodnie </w:t>
      </w:r>
      <w:r w:rsidR="008A4A9D" w:rsidRPr="00FF1697">
        <w:rPr>
          <w:rFonts w:ascii="Lato Light" w:hAnsi="Lato Light"/>
          <w:sz w:val="23"/>
          <w:szCs w:val="23"/>
        </w:rPr>
        <w:t xml:space="preserve">z załączoną dokumentacją projektową budowlaną i wykonawczą </w:t>
      </w:r>
      <w:r w:rsidR="00FB03FE" w:rsidRPr="00FF1697">
        <w:rPr>
          <w:rFonts w:ascii="Lato Light" w:hAnsi="Lato Light"/>
          <w:sz w:val="23"/>
          <w:szCs w:val="23"/>
        </w:rPr>
        <w:t xml:space="preserve">                       </w:t>
      </w:r>
      <w:r w:rsidR="008A4A9D" w:rsidRPr="00FF1697">
        <w:rPr>
          <w:rFonts w:ascii="Lato Light" w:hAnsi="Lato Light"/>
          <w:sz w:val="23"/>
          <w:szCs w:val="23"/>
        </w:rPr>
        <w:t>w zakresie: branży architektoniczno-budowlanej, sanitarnej, elektrycznej</w:t>
      </w:r>
      <w:r w:rsidR="00FB03FE" w:rsidRPr="00FF1697">
        <w:rPr>
          <w:rFonts w:ascii="Lato Light" w:hAnsi="Lato Light"/>
          <w:sz w:val="23"/>
          <w:szCs w:val="23"/>
        </w:rPr>
        <w:t>.</w:t>
      </w:r>
    </w:p>
    <w:p w14:paraId="3470F5DD" w14:textId="77777777" w:rsidR="008D4542" w:rsidRPr="00FF1697" w:rsidRDefault="00644CEA" w:rsidP="00FF1697">
      <w:pPr>
        <w:numPr>
          <w:ilvl w:val="0"/>
          <w:numId w:val="1"/>
        </w:numPr>
        <w:tabs>
          <w:tab w:val="clear" w:pos="720"/>
          <w:tab w:val="num" w:pos="426"/>
        </w:tabs>
        <w:spacing w:before="120" w:line="276" w:lineRule="auto"/>
        <w:ind w:left="426" w:hanging="426"/>
        <w:contextualSpacing/>
        <w:jc w:val="both"/>
        <w:rPr>
          <w:rFonts w:ascii="Lato Light" w:hAnsi="Lato Light" w:cs="Tahoma"/>
          <w:color w:val="000000"/>
          <w:sz w:val="23"/>
          <w:szCs w:val="23"/>
        </w:rPr>
      </w:pPr>
      <w:r w:rsidRPr="00FF1697">
        <w:rPr>
          <w:rFonts w:ascii="Lato Light" w:hAnsi="Lato Light" w:cs="Tahoma"/>
          <w:color w:val="000000"/>
          <w:sz w:val="23"/>
          <w:szCs w:val="23"/>
        </w:rPr>
        <w:t xml:space="preserve">Niezależnie od ust. 1 powyżej </w:t>
      </w:r>
      <w:r w:rsidR="008D4542" w:rsidRPr="00FF1697">
        <w:rPr>
          <w:rFonts w:ascii="Lato Light" w:hAnsi="Lato Light" w:cs="Tahoma"/>
          <w:color w:val="000000"/>
          <w:sz w:val="23"/>
          <w:szCs w:val="23"/>
        </w:rPr>
        <w:t xml:space="preserve">Przedmiot Umowy określają: </w:t>
      </w:r>
    </w:p>
    <w:p w14:paraId="6C94E531" w14:textId="77777777" w:rsidR="00644CEA" w:rsidRPr="00FF1697" w:rsidRDefault="00FB03FE" w:rsidP="00FF1697">
      <w:pPr>
        <w:numPr>
          <w:ilvl w:val="0"/>
          <w:numId w:val="3"/>
        </w:numPr>
        <w:spacing w:before="120" w:line="276" w:lineRule="auto"/>
        <w:ind w:left="850" w:hanging="425"/>
        <w:contextualSpacing/>
        <w:jc w:val="both"/>
        <w:rPr>
          <w:rFonts w:ascii="Lato Light" w:hAnsi="Lato Light" w:cs="Tahoma"/>
          <w:color w:val="000000"/>
          <w:sz w:val="23"/>
          <w:szCs w:val="23"/>
        </w:rPr>
      </w:pPr>
      <w:r w:rsidRPr="00FF1697">
        <w:rPr>
          <w:rFonts w:ascii="Lato Light" w:hAnsi="Lato Light" w:cs="Tahoma"/>
          <w:color w:val="000000"/>
          <w:sz w:val="23"/>
          <w:szCs w:val="23"/>
        </w:rPr>
        <w:t>SIWZ,</w:t>
      </w:r>
    </w:p>
    <w:p w14:paraId="272974B3" w14:textId="77777777" w:rsidR="007C7CA6" w:rsidRPr="00FF1697" w:rsidRDefault="00FB03FE" w:rsidP="00FF1697">
      <w:pPr>
        <w:numPr>
          <w:ilvl w:val="0"/>
          <w:numId w:val="3"/>
        </w:numPr>
        <w:spacing w:before="120" w:line="276" w:lineRule="auto"/>
        <w:ind w:left="850" w:hanging="425"/>
        <w:contextualSpacing/>
        <w:jc w:val="both"/>
        <w:rPr>
          <w:rFonts w:ascii="Lato Light" w:hAnsi="Lato Light" w:cs="Tahoma"/>
          <w:color w:val="000000"/>
          <w:sz w:val="23"/>
          <w:szCs w:val="23"/>
        </w:rPr>
      </w:pPr>
      <w:r w:rsidRPr="00FF1697">
        <w:rPr>
          <w:rFonts w:ascii="Lato Light" w:hAnsi="Lato Light" w:cs="Tahoma"/>
          <w:color w:val="000000"/>
          <w:sz w:val="23"/>
          <w:szCs w:val="23"/>
        </w:rPr>
        <w:t>Projekt budowlany,</w:t>
      </w:r>
    </w:p>
    <w:p w14:paraId="7C6EC014" w14:textId="77777777" w:rsidR="00644CEA" w:rsidRPr="00FF1697" w:rsidRDefault="00644CEA" w:rsidP="00FF1697">
      <w:pPr>
        <w:numPr>
          <w:ilvl w:val="0"/>
          <w:numId w:val="3"/>
        </w:numPr>
        <w:spacing w:before="120" w:line="276" w:lineRule="auto"/>
        <w:ind w:left="850" w:hanging="425"/>
        <w:contextualSpacing/>
        <w:jc w:val="both"/>
        <w:rPr>
          <w:rFonts w:ascii="Lato Light" w:hAnsi="Lato Light" w:cs="Tahoma"/>
          <w:color w:val="000000"/>
          <w:sz w:val="23"/>
          <w:szCs w:val="23"/>
        </w:rPr>
      </w:pPr>
      <w:r w:rsidRPr="00FF1697">
        <w:rPr>
          <w:rFonts w:ascii="Lato Light" w:hAnsi="Lato Light" w:cs="Tahoma"/>
          <w:color w:val="000000"/>
          <w:sz w:val="23"/>
          <w:szCs w:val="23"/>
        </w:rPr>
        <w:t>Harmonogram</w:t>
      </w:r>
      <w:r w:rsidR="00526ED2" w:rsidRPr="00FF1697">
        <w:rPr>
          <w:rFonts w:ascii="Lato Light" w:hAnsi="Lato Light" w:cs="Tahoma"/>
          <w:color w:val="000000"/>
          <w:sz w:val="23"/>
          <w:szCs w:val="23"/>
        </w:rPr>
        <w:t xml:space="preserve"> rzeczowo finansowy</w:t>
      </w:r>
      <w:r w:rsidR="006F46B8" w:rsidRPr="00FF1697">
        <w:rPr>
          <w:rFonts w:ascii="Lato Light" w:hAnsi="Lato Light" w:cs="Tahoma"/>
          <w:color w:val="000000"/>
          <w:sz w:val="23"/>
          <w:szCs w:val="23"/>
        </w:rPr>
        <w:t xml:space="preserve"> (dalej: „Harmonogram”)</w:t>
      </w:r>
      <w:r w:rsidR="00A548FF" w:rsidRPr="00FF1697">
        <w:rPr>
          <w:rFonts w:ascii="Lato Light" w:hAnsi="Lato Light" w:cs="Tahoma"/>
          <w:color w:val="000000"/>
          <w:sz w:val="23"/>
          <w:szCs w:val="23"/>
        </w:rPr>
        <w:t>;</w:t>
      </w:r>
    </w:p>
    <w:p w14:paraId="3FCBC34A" w14:textId="77777777" w:rsidR="00B35884" w:rsidRPr="00FF1697" w:rsidRDefault="009635FF" w:rsidP="00FF1697">
      <w:pPr>
        <w:numPr>
          <w:ilvl w:val="0"/>
          <w:numId w:val="3"/>
        </w:numPr>
        <w:spacing w:before="120" w:line="276" w:lineRule="auto"/>
        <w:ind w:left="850" w:hanging="425"/>
        <w:contextualSpacing/>
        <w:jc w:val="both"/>
        <w:rPr>
          <w:rFonts w:ascii="Lato Light" w:hAnsi="Lato Light" w:cs="Tahoma"/>
          <w:color w:val="000000"/>
          <w:sz w:val="23"/>
          <w:szCs w:val="23"/>
        </w:rPr>
      </w:pPr>
      <w:r w:rsidRPr="00FF1697">
        <w:rPr>
          <w:rFonts w:ascii="Lato Light" w:hAnsi="Lato Light" w:cs="Tahoma"/>
          <w:color w:val="000000"/>
          <w:sz w:val="23"/>
          <w:szCs w:val="23"/>
        </w:rPr>
        <w:t>Oferta</w:t>
      </w:r>
      <w:r w:rsidR="00B35884" w:rsidRPr="00FF1697">
        <w:rPr>
          <w:rFonts w:ascii="Lato Light" w:hAnsi="Lato Light" w:cs="Tahoma"/>
          <w:color w:val="000000"/>
          <w:sz w:val="23"/>
          <w:szCs w:val="23"/>
        </w:rPr>
        <w:t>;</w:t>
      </w:r>
    </w:p>
    <w:p w14:paraId="070FC9D3" w14:textId="77777777" w:rsidR="00EB4C6B" w:rsidRPr="00FF1697" w:rsidRDefault="00EB4C6B" w:rsidP="00FF1697">
      <w:pPr>
        <w:spacing w:before="120" w:line="276" w:lineRule="auto"/>
        <w:ind w:left="426"/>
        <w:contextualSpacing/>
        <w:jc w:val="both"/>
        <w:rPr>
          <w:rFonts w:ascii="Lato Light" w:hAnsi="Lato Light" w:cs="Tahoma"/>
          <w:color w:val="000000"/>
          <w:sz w:val="23"/>
          <w:szCs w:val="23"/>
        </w:rPr>
      </w:pPr>
      <w:r w:rsidRPr="00FF1697">
        <w:rPr>
          <w:rFonts w:ascii="Lato Light" w:hAnsi="Lato Light" w:cs="Tahoma"/>
          <w:color w:val="000000"/>
          <w:sz w:val="23"/>
          <w:szCs w:val="23"/>
        </w:rPr>
        <w:t xml:space="preserve">W przypadku rozbieżności pomiędzy treścią dokumentów wskazanych w </w:t>
      </w:r>
      <w:r w:rsidR="00D81399" w:rsidRPr="00FF1697">
        <w:rPr>
          <w:rFonts w:ascii="Lato Light" w:hAnsi="Lato Light" w:cs="Tahoma"/>
          <w:color w:val="000000"/>
          <w:sz w:val="23"/>
          <w:szCs w:val="23"/>
        </w:rPr>
        <w:t>niniejszym ustępie</w:t>
      </w:r>
      <w:r w:rsidRPr="00FF1697">
        <w:rPr>
          <w:rFonts w:ascii="Lato Light" w:hAnsi="Lato Light" w:cs="Tahoma"/>
          <w:color w:val="000000"/>
          <w:sz w:val="23"/>
          <w:szCs w:val="23"/>
        </w:rPr>
        <w:t xml:space="preserve"> lub Umową a tymi dokumentami przyjmuje się, że wiążące będą postanowienia Umowy a następnie tego dokumentu, który znajduje się wyżej na liście dokumentów określonych w </w:t>
      </w:r>
      <w:r w:rsidR="00D81399" w:rsidRPr="00FF1697">
        <w:rPr>
          <w:rFonts w:ascii="Lato Light" w:hAnsi="Lato Light" w:cs="Tahoma"/>
          <w:color w:val="000000"/>
          <w:sz w:val="23"/>
          <w:szCs w:val="23"/>
        </w:rPr>
        <w:t>niniejszym ustępie.</w:t>
      </w:r>
    </w:p>
    <w:p w14:paraId="03BE5243" w14:textId="77777777" w:rsidR="00407AE0" w:rsidRPr="00FF1697" w:rsidRDefault="00AE0ED8" w:rsidP="00FF1697">
      <w:pPr>
        <w:numPr>
          <w:ilvl w:val="0"/>
          <w:numId w:val="1"/>
        </w:numPr>
        <w:tabs>
          <w:tab w:val="clear" w:pos="720"/>
          <w:tab w:val="num" w:pos="426"/>
        </w:tabs>
        <w:spacing w:before="120" w:line="276" w:lineRule="auto"/>
        <w:ind w:left="426" w:hanging="426"/>
        <w:contextualSpacing/>
        <w:jc w:val="both"/>
        <w:rPr>
          <w:rFonts w:ascii="Lato Light" w:hAnsi="Lato Light" w:cs="Tahoma"/>
          <w:color w:val="000000"/>
          <w:sz w:val="23"/>
          <w:szCs w:val="23"/>
        </w:rPr>
      </w:pPr>
      <w:r w:rsidRPr="00FF1697">
        <w:rPr>
          <w:rFonts w:ascii="Lato Light" w:hAnsi="Lato Light" w:cs="Tahoma"/>
          <w:color w:val="000000"/>
          <w:sz w:val="23"/>
          <w:szCs w:val="23"/>
        </w:rPr>
        <w:t>Wykonawca</w:t>
      </w:r>
      <w:r w:rsidR="00680AFA" w:rsidRPr="00FF1697">
        <w:rPr>
          <w:rFonts w:ascii="Lato Light" w:hAnsi="Lato Light" w:cs="Tahoma"/>
          <w:color w:val="000000"/>
          <w:sz w:val="23"/>
          <w:szCs w:val="23"/>
        </w:rPr>
        <w:t xml:space="preserve"> oświadcza, że</w:t>
      </w:r>
      <w:r w:rsidR="00407AE0" w:rsidRPr="00FF1697">
        <w:rPr>
          <w:rFonts w:ascii="Lato Light" w:hAnsi="Lato Light" w:cs="Tahoma"/>
          <w:color w:val="000000"/>
          <w:sz w:val="23"/>
          <w:szCs w:val="23"/>
        </w:rPr>
        <w:t>:</w:t>
      </w:r>
    </w:p>
    <w:p w14:paraId="37668711" w14:textId="77777777" w:rsidR="00FB03FE" w:rsidRPr="00FF1697" w:rsidRDefault="007F5B03" w:rsidP="00FF1697">
      <w:pPr>
        <w:numPr>
          <w:ilvl w:val="0"/>
          <w:numId w:val="4"/>
        </w:numPr>
        <w:spacing w:before="120" w:line="276" w:lineRule="auto"/>
        <w:ind w:left="709" w:hanging="283"/>
        <w:contextualSpacing/>
        <w:jc w:val="both"/>
        <w:rPr>
          <w:rFonts w:ascii="Lato Light" w:hAnsi="Lato Light" w:cs="Tahoma"/>
          <w:color w:val="000000"/>
          <w:sz w:val="23"/>
          <w:szCs w:val="23"/>
        </w:rPr>
      </w:pPr>
      <w:r w:rsidRPr="00FF1697">
        <w:rPr>
          <w:rFonts w:ascii="Lato Light" w:hAnsi="Lato Light" w:cs="Tahoma"/>
          <w:color w:val="000000"/>
          <w:sz w:val="23"/>
          <w:szCs w:val="23"/>
        </w:rPr>
        <w:t>zapoznał się z d</w:t>
      </w:r>
      <w:r w:rsidR="00CB7A3B" w:rsidRPr="00FF1697">
        <w:rPr>
          <w:rFonts w:ascii="Lato Light" w:hAnsi="Lato Light" w:cs="Tahoma"/>
          <w:color w:val="000000"/>
          <w:sz w:val="23"/>
          <w:szCs w:val="23"/>
        </w:rPr>
        <w:t>okumentami wymienionymi w ust</w:t>
      </w:r>
      <w:r w:rsidR="00D81399" w:rsidRPr="00FF1697">
        <w:rPr>
          <w:rFonts w:ascii="Lato Light" w:hAnsi="Lato Light" w:cs="Tahoma"/>
          <w:color w:val="000000"/>
          <w:sz w:val="23"/>
          <w:szCs w:val="23"/>
        </w:rPr>
        <w:t xml:space="preserve">. </w:t>
      </w:r>
      <w:r w:rsidR="000C1C2C" w:rsidRPr="00FF1697">
        <w:rPr>
          <w:rFonts w:ascii="Lato Light" w:hAnsi="Lato Light" w:cs="Tahoma"/>
          <w:color w:val="000000"/>
          <w:sz w:val="23"/>
          <w:szCs w:val="23"/>
        </w:rPr>
        <w:t>3</w:t>
      </w:r>
      <w:r w:rsidR="00D81399" w:rsidRPr="00FF1697">
        <w:rPr>
          <w:rFonts w:ascii="Lato Light" w:hAnsi="Lato Light" w:cs="Tahoma"/>
          <w:color w:val="000000"/>
          <w:sz w:val="23"/>
          <w:szCs w:val="23"/>
        </w:rPr>
        <w:t xml:space="preserve"> </w:t>
      </w:r>
      <w:r w:rsidRPr="00FF1697">
        <w:rPr>
          <w:rFonts w:ascii="Lato Light" w:hAnsi="Lato Light" w:cs="Tahoma"/>
          <w:color w:val="000000"/>
          <w:sz w:val="23"/>
          <w:szCs w:val="23"/>
        </w:rPr>
        <w:t>powyżej i nie wnosi do nich zastrzeżeń</w:t>
      </w:r>
      <w:r w:rsidR="00644CEA" w:rsidRPr="00FF1697">
        <w:rPr>
          <w:rFonts w:ascii="Lato Light" w:hAnsi="Lato Light" w:cs="Tahoma"/>
          <w:color w:val="000000"/>
          <w:sz w:val="23"/>
          <w:szCs w:val="23"/>
        </w:rPr>
        <w:t xml:space="preserve"> </w:t>
      </w:r>
      <w:r w:rsidR="006F07DF" w:rsidRPr="00FF1697">
        <w:rPr>
          <w:rFonts w:ascii="Lato Light" w:hAnsi="Lato Light" w:cs="Tahoma"/>
          <w:color w:val="000000"/>
          <w:sz w:val="23"/>
          <w:szCs w:val="23"/>
        </w:rPr>
        <w:t xml:space="preserve">                  </w:t>
      </w:r>
      <w:r w:rsidR="00644CEA" w:rsidRPr="00FF1697">
        <w:rPr>
          <w:rFonts w:ascii="Lato Light" w:hAnsi="Lato Light" w:cs="Tahoma"/>
          <w:color w:val="000000"/>
          <w:sz w:val="23"/>
          <w:szCs w:val="23"/>
        </w:rPr>
        <w:t>i zobowiązuje się nie zgłaszać roszczeń w przyszłości</w:t>
      </w:r>
      <w:r w:rsidRPr="00FF1697">
        <w:rPr>
          <w:rFonts w:ascii="Lato Light" w:hAnsi="Lato Light" w:cs="Tahoma"/>
          <w:color w:val="000000"/>
          <w:sz w:val="23"/>
          <w:szCs w:val="23"/>
        </w:rPr>
        <w:t>;</w:t>
      </w:r>
    </w:p>
    <w:p w14:paraId="73586FE3" w14:textId="77777777" w:rsidR="00FB03FE" w:rsidRPr="00FF1697" w:rsidRDefault="00FB03FE" w:rsidP="00FF1697">
      <w:pPr>
        <w:numPr>
          <w:ilvl w:val="0"/>
          <w:numId w:val="4"/>
        </w:numPr>
        <w:spacing w:before="120" w:line="276" w:lineRule="auto"/>
        <w:ind w:left="709" w:hanging="283"/>
        <w:contextualSpacing/>
        <w:jc w:val="both"/>
        <w:rPr>
          <w:rFonts w:ascii="Lato Light" w:hAnsi="Lato Light" w:cs="Tahoma"/>
          <w:color w:val="000000"/>
          <w:sz w:val="23"/>
          <w:szCs w:val="23"/>
        </w:rPr>
      </w:pPr>
      <w:r w:rsidRPr="00FF1697">
        <w:rPr>
          <w:rFonts w:ascii="Lato Light" w:hAnsi="Lato Light" w:cs="Tahoma"/>
          <w:color w:val="000000"/>
          <w:sz w:val="23"/>
          <w:szCs w:val="23"/>
        </w:rPr>
        <w:lastRenderedPageBreak/>
        <w:t>jest podmiotem wyspecjalizowanym w zakresie realizacji robót budowlanych obiektów,                         posiada wszelkie niezbędne w tym zakresie pozwolenia, kwalifikacje, umiejętności, wiedzę oraz doświadczenie, a także dysponuje odpowiednią liczbą należycie wyszkolonego personelu oraz sprzętem niezbędnym do wywiązania się ze swoich obowiązków  w ramach niniejszej Umowy,</w:t>
      </w:r>
    </w:p>
    <w:p w14:paraId="22C95A11" w14:textId="77777777" w:rsidR="00FB03FE" w:rsidRPr="00FF1697" w:rsidRDefault="00FB03FE" w:rsidP="00FF1697">
      <w:pPr>
        <w:numPr>
          <w:ilvl w:val="0"/>
          <w:numId w:val="4"/>
        </w:numPr>
        <w:spacing w:before="120" w:line="276" w:lineRule="auto"/>
        <w:ind w:left="709" w:hanging="283"/>
        <w:contextualSpacing/>
        <w:jc w:val="both"/>
        <w:rPr>
          <w:rFonts w:ascii="Lato Light" w:hAnsi="Lato Light" w:cs="Tahoma"/>
          <w:color w:val="000000"/>
          <w:sz w:val="23"/>
          <w:szCs w:val="23"/>
        </w:rPr>
      </w:pPr>
      <w:r w:rsidRPr="00FF1697">
        <w:rPr>
          <w:rFonts w:ascii="Lato Light" w:hAnsi="Lato Light" w:cs="Tahoma"/>
          <w:color w:val="000000"/>
          <w:sz w:val="23"/>
          <w:szCs w:val="23"/>
        </w:rPr>
        <w:t xml:space="preserve">nie bierze udziału w żadnych toczących się postępowaniach sądowych lub administracyjnych, których wynik mógłby mieć negatywny wpływ na jego zdolność finansową niezbędną dla realizacji </w:t>
      </w:r>
      <w:r w:rsidR="004C2686" w:rsidRPr="00FF1697">
        <w:rPr>
          <w:rFonts w:ascii="Lato Light" w:hAnsi="Lato Light" w:cs="Tahoma"/>
          <w:color w:val="000000"/>
          <w:sz w:val="23"/>
          <w:szCs w:val="23"/>
        </w:rPr>
        <w:t xml:space="preserve">Przedmiotu Umowy </w:t>
      </w:r>
      <w:r w:rsidRPr="00FF1697">
        <w:rPr>
          <w:rFonts w:ascii="Lato Light" w:hAnsi="Lato Light" w:cs="Tahoma"/>
          <w:color w:val="000000"/>
          <w:sz w:val="23"/>
          <w:szCs w:val="23"/>
        </w:rPr>
        <w:t>jak również według jego najlepszej wiedzy nie zagraża mu żadne takie postępowanie w okresie obowiązywania Umowy.</w:t>
      </w:r>
    </w:p>
    <w:p w14:paraId="219108BB" w14:textId="77777777" w:rsidR="002F1EFE" w:rsidRPr="00FF1697" w:rsidRDefault="002F1EFE" w:rsidP="00FF1697">
      <w:pPr>
        <w:numPr>
          <w:ilvl w:val="0"/>
          <w:numId w:val="4"/>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 xml:space="preserve">zapoznał się z terenem budowy oraz jego otoczeniem, a także uzyskał wszelkie informacje </w:t>
      </w:r>
      <w:r w:rsidR="006F07DF" w:rsidRPr="00FF1697">
        <w:rPr>
          <w:rFonts w:ascii="Lato Light" w:hAnsi="Lato Light" w:cs="Tahoma"/>
          <w:color w:val="000000"/>
          <w:sz w:val="23"/>
          <w:szCs w:val="23"/>
        </w:rPr>
        <w:t xml:space="preserve">                </w:t>
      </w:r>
      <w:r w:rsidRPr="00FF1697">
        <w:rPr>
          <w:rFonts w:ascii="Lato Light" w:hAnsi="Lato Light" w:cs="Tahoma"/>
          <w:color w:val="000000"/>
          <w:sz w:val="23"/>
          <w:szCs w:val="23"/>
        </w:rPr>
        <w:t>o warunkach hydrogeologicznych, klimatycznych, geol</w:t>
      </w:r>
      <w:r w:rsidRPr="00FF1697">
        <w:rPr>
          <w:rFonts w:ascii="Lato Light" w:hAnsi="Lato Light" w:cs="Tahoma"/>
          <w:color w:val="000000"/>
          <w:sz w:val="23"/>
          <w:szCs w:val="23"/>
        </w:rPr>
        <w:t>o</w:t>
      </w:r>
      <w:r w:rsidRPr="00FF1697">
        <w:rPr>
          <w:rFonts w:ascii="Lato Light" w:hAnsi="Lato Light" w:cs="Tahoma"/>
          <w:color w:val="000000"/>
          <w:sz w:val="23"/>
          <w:szCs w:val="23"/>
        </w:rPr>
        <w:t>gicznych, geotechnicznych</w:t>
      </w:r>
      <w:r w:rsidR="006F07DF" w:rsidRPr="00FF1697">
        <w:rPr>
          <w:rFonts w:ascii="Lato Light" w:hAnsi="Lato Light" w:cs="Tahoma"/>
          <w:color w:val="000000"/>
          <w:sz w:val="23"/>
          <w:szCs w:val="23"/>
        </w:rPr>
        <w:t xml:space="preserve">                                i</w:t>
      </w:r>
      <w:r w:rsidRPr="00FF1697">
        <w:rPr>
          <w:rFonts w:ascii="Lato Light" w:hAnsi="Lato Light" w:cs="Tahoma"/>
          <w:color w:val="000000"/>
          <w:sz w:val="23"/>
          <w:szCs w:val="23"/>
        </w:rPr>
        <w:t xml:space="preserve"> archeologicznych na podstawie bezpośredniej inspekcji oraz oświadcza, iż teren budowy wraz jego otoczeniem, jak również warunki hydrogeologiczne, klimatyczne, geol</w:t>
      </w:r>
      <w:r w:rsidRPr="00FF1697">
        <w:rPr>
          <w:rFonts w:ascii="Lato Light" w:hAnsi="Lato Light" w:cs="Tahoma"/>
          <w:color w:val="000000"/>
          <w:sz w:val="23"/>
          <w:szCs w:val="23"/>
        </w:rPr>
        <w:t>o</w:t>
      </w:r>
      <w:r w:rsidRPr="00FF1697">
        <w:rPr>
          <w:rFonts w:ascii="Lato Light" w:hAnsi="Lato Light" w:cs="Tahoma"/>
          <w:color w:val="000000"/>
          <w:sz w:val="23"/>
          <w:szCs w:val="23"/>
        </w:rPr>
        <w:t>giczne</w:t>
      </w:r>
      <w:r w:rsidR="00F05E10" w:rsidRPr="00FF1697">
        <w:rPr>
          <w:rFonts w:ascii="Lato Light" w:hAnsi="Lato Light" w:cs="Tahoma"/>
          <w:color w:val="000000"/>
          <w:sz w:val="23"/>
          <w:szCs w:val="23"/>
        </w:rPr>
        <w:t xml:space="preserve">                       </w:t>
      </w:r>
      <w:r w:rsidRPr="00FF1697">
        <w:rPr>
          <w:rFonts w:ascii="Lato Light" w:hAnsi="Lato Light" w:cs="Tahoma"/>
          <w:color w:val="000000"/>
          <w:sz w:val="23"/>
          <w:szCs w:val="23"/>
        </w:rPr>
        <w:t xml:space="preserve"> i geotechniczne są należyte dla realizacji Przedmiotu Umowy i nie wnosi w tym zakresie żadnych zastrzeżeń</w:t>
      </w:r>
      <w:r w:rsidR="00644CEA" w:rsidRPr="00FF1697">
        <w:rPr>
          <w:rFonts w:ascii="Lato Light" w:hAnsi="Lato Light" w:cs="Tahoma"/>
          <w:color w:val="000000"/>
          <w:sz w:val="23"/>
          <w:szCs w:val="23"/>
        </w:rPr>
        <w:t xml:space="preserve"> i zobowiązuje się nie zgłaszać roszczeń w przyszłości</w:t>
      </w:r>
      <w:r w:rsidRPr="00FF1697">
        <w:rPr>
          <w:rFonts w:ascii="Lato Light" w:hAnsi="Lato Light" w:cs="Tahoma"/>
          <w:color w:val="000000"/>
          <w:sz w:val="23"/>
          <w:szCs w:val="23"/>
        </w:rPr>
        <w:t>;</w:t>
      </w:r>
    </w:p>
    <w:p w14:paraId="5408BD82" w14:textId="77777777" w:rsidR="002F1EFE" w:rsidRPr="00FF1697" w:rsidRDefault="002F1EFE" w:rsidP="00FF1697">
      <w:pPr>
        <w:numPr>
          <w:ilvl w:val="0"/>
          <w:numId w:val="4"/>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przyjął do wiadomości, że Harmonogram jest dokumentem, który określa końcowe terminy wykonania poszczególnych czynności składających się</w:t>
      </w:r>
      <w:r w:rsidR="000C1C2C" w:rsidRPr="00FF1697">
        <w:rPr>
          <w:rFonts w:ascii="Lato Light" w:hAnsi="Lato Light" w:cs="Tahoma"/>
          <w:color w:val="000000"/>
          <w:sz w:val="23"/>
          <w:szCs w:val="23"/>
        </w:rPr>
        <w:t xml:space="preserve"> na wykonanie Przedmiotu Umowy;</w:t>
      </w:r>
    </w:p>
    <w:p w14:paraId="6E5AFA51" w14:textId="77777777" w:rsidR="002F1EFE" w:rsidRPr="00FF1697" w:rsidRDefault="002F1EFE" w:rsidP="00FF1697">
      <w:pPr>
        <w:numPr>
          <w:ilvl w:val="0"/>
          <w:numId w:val="4"/>
        </w:numPr>
        <w:spacing w:before="120" w:line="276" w:lineRule="auto"/>
        <w:ind w:left="709" w:hanging="283"/>
        <w:contextualSpacing/>
        <w:jc w:val="both"/>
        <w:rPr>
          <w:rFonts w:ascii="Lato Light" w:hAnsi="Lato Light" w:cs="Tahoma"/>
          <w:color w:val="000000"/>
          <w:sz w:val="23"/>
          <w:szCs w:val="23"/>
        </w:rPr>
      </w:pPr>
      <w:r w:rsidRPr="00FF1697">
        <w:rPr>
          <w:rFonts w:ascii="Lato Light" w:hAnsi="Lato Light" w:cs="Tahoma"/>
          <w:color w:val="000000"/>
          <w:sz w:val="23"/>
          <w:szCs w:val="23"/>
        </w:rPr>
        <w:t>oświadcza, że posiada odpowiednie zasoby techniczne i personalne by w miarę potrzeby zwiększać swoje zaangażowanie i skrócić okres wykonywania części Robót zmierzających do realizacji Przedmiotu Umowy w zakresie w jakim będzie to konieczne dla dotrzymania termin</w:t>
      </w:r>
      <w:r w:rsidR="001A2DE3" w:rsidRPr="00FF1697">
        <w:rPr>
          <w:rFonts w:ascii="Lato Light" w:hAnsi="Lato Light" w:cs="Tahoma"/>
          <w:color w:val="000000"/>
          <w:sz w:val="23"/>
          <w:szCs w:val="23"/>
        </w:rPr>
        <w:t>u</w:t>
      </w:r>
      <w:r w:rsidRPr="00FF1697">
        <w:rPr>
          <w:rFonts w:ascii="Lato Light" w:hAnsi="Lato Light" w:cs="Tahoma"/>
          <w:color w:val="000000"/>
          <w:sz w:val="23"/>
          <w:szCs w:val="23"/>
        </w:rPr>
        <w:t xml:space="preserve"> końcowego wykonania </w:t>
      </w:r>
      <w:r w:rsidR="000C1C2C" w:rsidRPr="00FF1697">
        <w:rPr>
          <w:rFonts w:ascii="Lato Light" w:hAnsi="Lato Light" w:cs="Tahoma"/>
          <w:color w:val="000000"/>
          <w:sz w:val="23"/>
          <w:szCs w:val="23"/>
        </w:rPr>
        <w:t>Umowy</w:t>
      </w:r>
      <w:r w:rsidR="00750BCF" w:rsidRPr="00FF1697">
        <w:rPr>
          <w:rFonts w:ascii="Lato Light" w:hAnsi="Lato Light" w:cs="Tahoma"/>
          <w:color w:val="000000"/>
          <w:sz w:val="23"/>
          <w:szCs w:val="23"/>
        </w:rPr>
        <w:t xml:space="preserve">. </w:t>
      </w:r>
      <w:r w:rsidR="001A2DE3" w:rsidRPr="00FF1697">
        <w:rPr>
          <w:rFonts w:ascii="Lato Light" w:hAnsi="Lato Light" w:cs="Tahoma"/>
          <w:color w:val="000000"/>
          <w:sz w:val="23"/>
          <w:szCs w:val="23"/>
        </w:rPr>
        <w:t>W</w:t>
      </w:r>
      <w:r w:rsidRPr="00FF1697">
        <w:rPr>
          <w:rFonts w:ascii="Lato Light" w:hAnsi="Lato Light" w:cs="Tahoma"/>
          <w:color w:val="000000"/>
          <w:sz w:val="23"/>
          <w:szCs w:val="23"/>
        </w:rPr>
        <w:t>ykonawca oświadcza ponadto, iż w przypadku zaistnienia konieczności zwiększenia swojego zaangażowania i skrócenia okresu wykonania części Robót zmierzających do realizacji Przedmiotu Umowy, w zakresie w jakim będzie to konieczne dla dotrzymania termin</w:t>
      </w:r>
      <w:r w:rsidR="001A2DE3" w:rsidRPr="00FF1697">
        <w:rPr>
          <w:rFonts w:ascii="Lato Light" w:hAnsi="Lato Light" w:cs="Tahoma"/>
          <w:color w:val="000000"/>
          <w:sz w:val="23"/>
          <w:szCs w:val="23"/>
        </w:rPr>
        <w:t>u</w:t>
      </w:r>
      <w:r w:rsidRPr="00FF1697">
        <w:rPr>
          <w:rFonts w:ascii="Lato Light" w:hAnsi="Lato Light" w:cs="Tahoma"/>
          <w:color w:val="000000"/>
          <w:sz w:val="23"/>
          <w:szCs w:val="23"/>
        </w:rPr>
        <w:t xml:space="preserve"> końcowego wykonania </w:t>
      </w:r>
      <w:r w:rsidR="006F46B8" w:rsidRPr="00FF1697">
        <w:rPr>
          <w:rFonts w:ascii="Lato Light" w:hAnsi="Lato Light" w:cs="Tahoma"/>
          <w:color w:val="000000"/>
          <w:sz w:val="23"/>
          <w:szCs w:val="23"/>
        </w:rPr>
        <w:t>Umowy</w:t>
      </w:r>
      <w:r w:rsidRPr="00FF1697">
        <w:rPr>
          <w:rFonts w:ascii="Lato Light" w:hAnsi="Lato Light" w:cs="Tahoma"/>
          <w:color w:val="000000"/>
          <w:sz w:val="23"/>
          <w:szCs w:val="23"/>
        </w:rPr>
        <w:t>, nie będzie uprawniony do zwiększenia wynagrodzenia wynikającego z niniejszej Umowy;</w:t>
      </w:r>
    </w:p>
    <w:p w14:paraId="3341EA51" w14:textId="77777777" w:rsidR="002F1EFE" w:rsidRPr="00FF1697" w:rsidRDefault="002F1EFE" w:rsidP="00FF1697">
      <w:pPr>
        <w:numPr>
          <w:ilvl w:val="0"/>
          <w:numId w:val="4"/>
        </w:numPr>
        <w:spacing w:before="120" w:line="276" w:lineRule="auto"/>
        <w:ind w:left="709" w:hanging="283"/>
        <w:contextualSpacing/>
        <w:jc w:val="both"/>
        <w:rPr>
          <w:rFonts w:ascii="Lato Light" w:hAnsi="Lato Light" w:cs="Tahoma"/>
          <w:color w:val="000000"/>
          <w:sz w:val="23"/>
          <w:szCs w:val="23"/>
        </w:rPr>
      </w:pPr>
      <w:r w:rsidRPr="00FF1697">
        <w:rPr>
          <w:rFonts w:ascii="Lato Light" w:hAnsi="Lato Light" w:cs="Tahoma"/>
          <w:color w:val="000000"/>
          <w:sz w:val="23"/>
          <w:szCs w:val="23"/>
        </w:rPr>
        <w:t xml:space="preserve">uzyskał wystarczające dane i informacje, jakie mogą mieć wpływ na wykonanie Przedmiotu Umowy, w tym miał możliwość zadawania pytań </w:t>
      </w:r>
      <w:r w:rsidR="001A2DE3" w:rsidRPr="00FF1697">
        <w:rPr>
          <w:rFonts w:ascii="Lato Light" w:hAnsi="Lato Light" w:cs="Tahoma"/>
          <w:color w:val="000000"/>
          <w:sz w:val="23"/>
          <w:szCs w:val="23"/>
        </w:rPr>
        <w:t>Zamawiającemu</w:t>
      </w:r>
      <w:r w:rsidRPr="00FF1697">
        <w:rPr>
          <w:rFonts w:ascii="Lato Light" w:hAnsi="Lato Light" w:cs="Tahoma"/>
          <w:color w:val="000000"/>
          <w:sz w:val="23"/>
          <w:szCs w:val="23"/>
        </w:rPr>
        <w:t xml:space="preserve"> i otrzymał wszelkie konieczne wyjaśnienia co do wszystkich kwestii ujętych w Umowie </w:t>
      </w:r>
    </w:p>
    <w:p w14:paraId="02C6E6B1" w14:textId="77777777" w:rsidR="002F1EFE" w:rsidRPr="00FF1697" w:rsidRDefault="002F1EFE" w:rsidP="00FF1697">
      <w:pPr>
        <w:numPr>
          <w:ilvl w:val="0"/>
          <w:numId w:val="4"/>
        </w:numPr>
        <w:spacing w:before="120" w:line="276" w:lineRule="auto"/>
        <w:ind w:left="709" w:hanging="283"/>
        <w:contextualSpacing/>
        <w:jc w:val="both"/>
        <w:rPr>
          <w:rFonts w:ascii="Lato Light" w:hAnsi="Lato Light" w:cs="Tahoma"/>
          <w:color w:val="000000"/>
          <w:sz w:val="23"/>
          <w:szCs w:val="23"/>
        </w:rPr>
      </w:pPr>
      <w:r w:rsidRPr="00FF1697">
        <w:rPr>
          <w:rFonts w:ascii="Lato Light" w:hAnsi="Lato Light" w:cs="Tahoma"/>
          <w:color w:val="000000"/>
          <w:sz w:val="23"/>
          <w:szCs w:val="23"/>
        </w:rPr>
        <w:t>przyjął do wiadomości, że wykonanie Przedmiotu Umowy może wymagać organizacji w taki sposób</w:t>
      </w:r>
      <w:r w:rsidR="00FB03FE" w:rsidRPr="00FF1697">
        <w:rPr>
          <w:rFonts w:ascii="Lato Light" w:hAnsi="Lato Light" w:cs="Tahoma"/>
          <w:color w:val="000000"/>
          <w:sz w:val="23"/>
          <w:szCs w:val="23"/>
        </w:rPr>
        <w:t xml:space="preserve"> aby nie utrudniać funkcjonowania Gdańskiego Ogrodu Zoologicznego</w:t>
      </w:r>
      <w:r w:rsidR="00D92D42">
        <w:rPr>
          <w:rFonts w:ascii="Lato Light" w:hAnsi="Lato Light" w:cs="Tahoma"/>
          <w:color w:val="000000"/>
          <w:sz w:val="23"/>
          <w:szCs w:val="23"/>
        </w:rPr>
        <w:t>, w tym w szczególności</w:t>
      </w:r>
      <w:r w:rsidR="00330B03">
        <w:rPr>
          <w:rFonts w:ascii="Lato Light" w:hAnsi="Lato Light" w:cs="Tahoma"/>
          <w:color w:val="000000"/>
          <w:sz w:val="23"/>
          <w:szCs w:val="23"/>
        </w:rPr>
        <w:t xml:space="preserve">, </w:t>
      </w:r>
      <w:r w:rsidRPr="00FF1697">
        <w:rPr>
          <w:rFonts w:ascii="Lato Light" w:hAnsi="Lato Light" w:cs="Tahoma"/>
          <w:color w:val="000000"/>
          <w:sz w:val="23"/>
          <w:szCs w:val="23"/>
        </w:rPr>
        <w:t xml:space="preserve">że </w:t>
      </w:r>
      <w:r w:rsidR="00D92D42">
        <w:rPr>
          <w:rFonts w:ascii="Lato Light" w:hAnsi="Lato Light" w:cs="Tahoma"/>
          <w:color w:val="000000"/>
          <w:sz w:val="23"/>
          <w:szCs w:val="23"/>
        </w:rPr>
        <w:t>prace uciążliwe należy realizować po uzgodnieniu terminu z Zamawiającym,</w:t>
      </w:r>
    </w:p>
    <w:p w14:paraId="238CCFCC" w14:textId="77777777" w:rsidR="002F1EFE" w:rsidRPr="00FF1697" w:rsidRDefault="002F1EFE" w:rsidP="00FF1697">
      <w:pPr>
        <w:numPr>
          <w:ilvl w:val="0"/>
          <w:numId w:val="4"/>
        </w:numPr>
        <w:spacing w:before="120" w:line="276" w:lineRule="auto"/>
        <w:ind w:left="709" w:hanging="283"/>
        <w:contextualSpacing/>
        <w:jc w:val="both"/>
        <w:rPr>
          <w:rFonts w:ascii="Lato Light" w:hAnsi="Lato Light" w:cs="Tahoma"/>
          <w:color w:val="000000"/>
          <w:sz w:val="23"/>
          <w:szCs w:val="23"/>
        </w:rPr>
      </w:pPr>
      <w:r w:rsidRPr="00FF1697">
        <w:rPr>
          <w:rFonts w:ascii="Lato Light" w:hAnsi="Lato Light" w:cs="Tahoma"/>
          <w:color w:val="000000"/>
          <w:sz w:val="23"/>
          <w:szCs w:val="23"/>
        </w:rPr>
        <w:t>sporządzi na własny koszt wszelką dodatkową dokumentację, potrzebną do wykonania Robót;</w:t>
      </w:r>
    </w:p>
    <w:p w14:paraId="6C0C8120" w14:textId="77777777" w:rsidR="002F1EFE" w:rsidRPr="00FF1697" w:rsidRDefault="002F1EFE" w:rsidP="00FF1697">
      <w:pPr>
        <w:spacing w:before="120" w:line="276" w:lineRule="auto"/>
        <w:ind w:left="426"/>
        <w:contextualSpacing/>
        <w:jc w:val="both"/>
        <w:rPr>
          <w:rFonts w:ascii="Lato Light" w:hAnsi="Lato Light" w:cs="Tahoma"/>
          <w:color w:val="000000"/>
          <w:sz w:val="23"/>
          <w:szCs w:val="23"/>
        </w:rPr>
      </w:pPr>
      <w:r w:rsidRPr="00FF1697">
        <w:rPr>
          <w:rFonts w:ascii="Lato Light" w:hAnsi="Lato Light" w:cs="Tahoma"/>
          <w:color w:val="000000"/>
          <w:sz w:val="23"/>
          <w:szCs w:val="23"/>
        </w:rPr>
        <w:t xml:space="preserve">- mając powyższe na uwadze </w:t>
      </w:r>
      <w:r w:rsidR="001A2DE3" w:rsidRPr="00FF1697">
        <w:rPr>
          <w:rFonts w:ascii="Lato Light" w:hAnsi="Lato Light" w:cs="Tahoma"/>
          <w:color w:val="000000"/>
          <w:sz w:val="23"/>
          <w:szCs w:val="23"/>
        </w:rPr>
        <w:t>W</w:t>
      </w:r>
      <w:r w:rsidRPr="00FF1697">
        <w:rPr>
          <w:rFonts w:ascii="Lato Light" w:hAnsi="Lato Light" w:cs="Tahoma"/>
          <w:color w:val="000000"/>
          <w:sz w:val="23"/>
          <w:szCs w:val="23"/>
        </w:rPr>
        <w:t>ykonawca należycie oszacował czas niezbędny do wykonania Robót oraz wartość wynagrodzenia określonego w Umowie.</w:t>
      </w:r>
    </w:p>
    <w:p w14:paraId="36C2AC6D" w14:textId="77777777" w:rsidR="004C2686" w:rsidRDefault="004C2686" w:rsidP="00FF1697">
      <w:pPr>
        <w:numPr>
          <w:ilvl w:val="0"/>
          <w:numId w:val="27"/>
        </w:numPr>
        <w:spacing w:before="120" w:line="276" w:lineRule="auto"/>
        <w:ind w:left="357" w:hanging="357"/>
        <w:contextualSpacing/>
        <w:jc w:val="both"/>
        <w:rPr>
          <w:rFonts w:ascii="Lato Light" w:hAnsi="Lato Light" w:cs="Tahoma"/>
          <w:color w:val="000000"/>
          <w:sz w:val="23"/>
          <w:szCs w:val="23"/>
        </w:rPr>
      </w:pPr>
      <w:r w:rsidRPr="00FF1697">
        <w:rPr>
          <w:rFonts w:ascii="Lato Light" w:hAnsi="Lato Light" w:cs="Tahoma"/>
          <w:color w:val="000000"/>
          <w:sz w:val="23"/>
          <w:szCs w:val="23"/>
        </w:rPr>
        <w:t xml:space="preserve">Wykonawca oświadcza i zapewnia, że osoby podpisujące Umowę w imieniu Wykonawcy są umocowane do podejmowania wiążących zobowiązań w imieniu Wykonawcy w zakresie dotyczącym zawarcia i wykonania Umowy oraz że Wykonawca (I) ma pełne prawo do wykonywania Umowy, (II) Umowa stanowi jego ważne i skuteczne zobowiązanie, (III) uzyskał wszystkie potrzebne zgody swoich organów na zawarcie i wykonanie Umowy, (IV) zawarcie i wykonanie Umowy nie będzie stanowiło naruszenia żadnej innej umowy ani zobowiązania ciążącego na nim, oraz nie naruszy postanowień jego statutu lub umowy spółki, w szczególności ze względu na wymaganą w nich konieczność uzyskania zgód jego organów na zawarcie i </w:t>
      </w:r>
      <w:r w:rsidRPr="00FF1697">
        <w:rPr>
          <w:rFonts w:ascii="Lato Light" w:hAnsi="Lato Light" w:cs="Tahoma"/>
          <w:color w:val="000000"/>
          <w:sz w:val="23"/>
          <w:szCs w:val="23"/>
        </w:rPr>
        <w:lastRenderedPageBreak/>
        <w:t>wykonanie Umowy, (V) zawarcie i wykonanie Umowy nie naruszy żadnej decyzji administracyjnej lub orzeczenia, którymi jest on związany.</w:t>
      </w:r>
    </w:p>
    <w:p w14:paraId="655D988E" w14:textId="77777777" w:rsidR="00DC17A9" w:rsidRPr="00DC17A9" w:rsidRDefault="00DC17A9" w:rsidP="00DC17A9">
      <w:pPr>
        <w:numPr>
          <w:ilvl w:val="0"/>
          <w:numId w:val="27"/>
        </w:numPr>
        <w:jc w:val="both"/>
        <w:rPr>
          <w:rFonts w:ascii="Lato Light" w:hAnsi="Lato Light" w:cs="Tahoma"/>
          <w:color w:val="000000"/>
          <w:sz w:val="23"/>
          <w:szCs w:val="23"/>
        </w:rPr>
      </w:pPr>
      <w:r w:rsidRPr="00DC17A9">
        <w:rPr>
          <w:rFonts w:ascii="Lato Light" w:hAnsi="Lato Light" w:cs="Tahoma"/>
          <w:color w:val="000000"/>
          <w:sz w:val="23"/>
          <w:szCs w:val="23"/>
        </w:rPr>
        <w:t xml:space="preserve">W przypadku stwierdzenia konieczności wykonania robót nie wchodzących w zakres Przedmiotu Umowy </w:t>
      </w:r>
      <w:r>
        <w:rPr>
          <w:rFonts w:ascii="Lato Light" w:hAnsi="Lato Light" w:cs="Tahoma"/>
          <w:color w:val="000000"/>
          <w:sz w:val="23"/>
          <w:szCs w:val="23"/>
        </w:rPr>
        <w:t>a</w:t>
      </w:r>
      <w:r w:rsidRPr="00DC17A9">
        <w:rPr>
          <w:rFonts w:ascii="Lato Light" w:hAnsi="Lato Light" w:cs="Tahoma"/>
          <w:color w:val="000000"/>
          <w:sz w:val="23"/>
          <w:szCs w:val="23"/>
        </w:rPr>
        <w:t xml:space="preserve"> niezbędnych do jego należytego wykonania, Wykonawca przekaże </w:t>
      </w:r>
      <w:r>
        <w:rPr>
          <w:rFonts w:ascii="Lato Light" w:hAnsi="Lato Light" w:cs="Tahoma"/>
          <w:color w:val="000000"/>
          <w:sz w:val="23"/>
          <w:szCs w:val="23"/>
        </w:rPr>
        <w:t xml:space="preserve">Inspektorowi Nadzoru Inwestorskiemu </w:t>
      </w:r>
      <w:r w:rsidRPr="00DC17A9">
        <w:rPr>
          <w:rFonts w:ascii="Lato Light" w:hAnsi="Lato Light" w:cs="Tahoma"/>
          <w:color w:val="000000"/>
          <w:sz w:val="23"/>
          <w:szCs w:val="23"/>
        </w:rPr>
        <w:t xml:space="preserve">uzasadnione i udokumentowane roszczenie dotyczące tych robót, </w:t>
      </w:r>
      <w:r>
        <w:rPr>
          <w:rFonts w:ascii="Lato Light" w:hAnsi="Lato Light" w:cs="Tahoma"/>
          <w:color w:val="000000"/>
          <w:sz w:val="23"/>
          <w:szCs w:val="23"/>
        </w:rPr>
        <w:t xml:space="preserve">                   </w:t>
      </w:r>
      <w:r w:rsidRPr="00DC17A9">
        <w:rPr>
          <w:rFonts w:ascii="Lato Light" w:hAnsi="Lato Light" w:cs="Tahoma"/>
          <w:color w:val="000000"/>
          <w:sz w:val="23"/>
          <w:szCs w:val="23"/>
        </w:rPr>
        <w:t>w szczególności obejmujące kosztorys ich wykonania</w:t>
      </w:r>
      <w:r>
        <w:rPr>
          <w:rFonts w:ascii="Lato Light" w:hAnsi="Lato Light" w:cs="Tahoma"/>
          <w:color w:val="000000"/>
          <w:sz w:val="23"/>
          <w:szCs w:val="23"/>
        </w:rPr>
        <w:t xml:space="preserve"> z uwzględnieniem </w:t>
      </w:r>
      <w:r w:rsidR="006754E6">
        <w:rPr>
          <w:rFonts w:ascii="Lato Light" w:hAnsi="Lato Light" w:cs="Tahoma"/>
          <w:color w:val="000000"/>
          <w:sz w:val="23"/>
          <w:szCs w:val="23"/>
        </w:rPr>
        <w:t>C</w:t>
      </w:r>
      <w:r>
        <w:rPr>
          <w:rFonts w:ascii="Lato Light" w:hAnsi="Lato Light" w:cs="Tahoma"/>
          <w:color w:val="000000"/>
          <w:sz w:val="23"/>
          <w:szCs w:val="23"/>
        </w:rPr>
        <w:t xml:space="preserve">en </w:t>
      </w:r>
      <w:r w:rsidR="006754E6">
        <w:rPr>
          <w:rFonts w:ascii="Lato Light" w:hAnsi="Lato Light" w:cs="Tahoma"/>
          <w:color w:val="000000"/>
          <w:sz w:val="23"/>
          <w:szCs w:val="23"/>
        </w:rPr>
        <w:t>J</w:t>
      </w:r>
      <w:r>
        <w:rPr>
          <w:rFonts w:ascii="Lato Light" w:hAnsi="Lato Light" w:cs="Tahoma"/>
          <w:color w:val="000000"/>
          <w:sz w:val="23"/>
          <w:szCs w:val="23"/>
        </w:rPr>
        <w:t xml:space="preserve">ednostkowych zawartych w Ofercie </w:t>
      </w:r>
      <w:r w:rsidR="006450DB">
        <w:rPr>
          <w:rFonts w:ascii="Lato Light" w:hAnsi="Lato Light" w:cs="Tahoma"/>
          <w:color w:val="000000"/>
          <w:sz w:val="23"/>
          <w:szCs w:val="23"/>
        </w:rPr>
        <w:t>uszczegółowionych w Szczegółowym</w:t>
      </w:r>
      <w:r>
        <w:rPr>
          <w:rFonts w:ascii="Lato Light" w:hAnsi="Lato Light" w:cs="Tahoma"/>
          <w:color w:val="000000"/>
          <w:sz w:val="23"/>
          <w:szCs w:val="23"/>
        </w:rPr>
        <w:t xml:space="preserve"> </w:t>
      </w:r>
      <w:r w:rsidR="006450DB">
        <w:rPr>
          <w:rFonts w:ascii="Lato Light" w:hAnsi="Lato Light" w:cs="Tahoma"/>
          <w:color w:val="000000"/>
          <w:sz w:val="23"/>
          <w:szCs w:val="23"/>
        </w:rPr>
        <w:t>K</w:t>
      </w:r>
      <w:r>
        <w:rPr>
          <w:rFonts w:ascii="Lato Light" w:hAnsi="Lato Light" w:cs="Tahoma"/>
          <w:color w:val="000000"/>
          <w:sz w:val="23"/>
          <w:szCs w:val="23"/>
        </w:rPr>
        <w:t xml:space="preserve">osztorysie </w:t>
      </w:r>
      <w:r w:rsidR="006450DB">
        <w:rPr>
          <w:rFonts w:ascii="Lato Light" w:hAnsi="Lato Light" w:cs="Tahoma"/>
          <w:color w:val="000000"/>
          <w:sz w:val="23"/>
          <w:szCs w:val="23"/>
        </w:rPr>
        <w:t>O</w:t>
      </w:r>
      <w:r>
        <w:rPr>
          <w:rFonts w:ascii="Lato Light" w:hAnsi="Lato Light" w:cs="Tahoma"/>
          <w:color w:val="000000"/>
          <w:sz w:val="23"/>
          <w:szCs w:val="23"/>
        </w:rPr>
        <w:t>fertowym</w:t>
      </w:r>
      <w:r w:rsidR="006450DB">
        <w:rPr>
          <w:rFonts w:ascii="Lato Light" w:hAnsi="Lato Light" w:cs="Tahoma"/>
          <w:color w:val="000000"/>
          <w:sz w:val="23"/>
          <w:szCs w:val="23"/>
        </w:rPr>
        <w:t xml:space="preserve">. </w:t>
      </w:r>
      <w:r>
        <w:rPr>
          <w:rFonts w:ascii="Lato Light" w:hAnsi="Lato Light" w:cs="Tahoma"/>
          <w:color w:val="000000"/>
          <w:sz w:val="23"/>
          <w:szCs w:val="23"/>
        </w:rPr>
        <w:t xml:space="preserve"> </w:t>
      </w:r>
      <w:r w:rsidRPr="00DC17A9">
        <w:rPr>
          <w:rFonts w:ascii="Lato Light" w:hAnsi="Lato Light" w:cs="Tahoma"/>
          <w:color w:val="000000"/>
          <w:sz w:val="23"/>
          <w:szCs w:val="23"/>
        </w:rPr>
        <w:t xml:space="preserve">Roszczenie takie może zostać skierowane do Zamawiającego tylko w sytuacji, gdy Wykonawca nie mógł przewidzieć konieczności wykonania robót dodatkowych przed </w:t>
      </w:r>
      <w:r w:rsidR="006754E6">
        <w:rPr>
          <w:rFonts w:ascii="Lato Light" w:hAnsi="Lato Light" w:cs="Tahoma"/>
          <w:color w:val="000000"/>
          <w:sz w:val="23"/>
          <w:szCs w:val="23"/>
        </w:rPr>
        <w:t xml:space="preserve">przygotowaniem Oferty w postepowaniu o udzielenie Zamówienia. </w:t>
      </w:r>
      <w:r w:rsidRPr="00DC17A9">
        <w:rPr>
          <w:rFonts w:ascii="Lato Light" w:hAnsi="Lato Light" w:cs="Tahoma"/>
          <w:color w:val="000000"/>
          <w:sz w:val="23"/>
          <w:szCs w:val="23"/>
        </w:rPr>
        <w:t xml:space="preserve">Roboty dodatkowe będą realizowane pod warunkiem uznania </w:t>
      </w:r>
      <w:r w:rsidR="006754E6">
        <w:rPr>
          <w:rFonts w:ascii="Lato Light" w:hAnsi="Lato Light" w:cs="Tahoma"/>
          <w:color w:val="000000"/>
          <w:sz w:val="23"/>
          <w:szCs w:val="23"/>
        </w:rPr>
        <w:t xml:space="preserve">ich konieczności </w:t>
      </w:r>
      <w:r w:rsidRPr="00DC17A9">
        <w:rPr>
          <w:rFonts w:ascii="Lato Light" w:hAnsi="Lato Light" w:cs="Tahoma"/>
          <w:color w:val="000000"/>
          <w:sz w:val="23"/>
          <w:szCs w:val="23"/>
        </w:rPr>
        <w:t>przez Zamawiającego i na warunkach</w:t>
      </w:r>
      <w:r w:rsidR="006754E6">
        <w:rPr>
          <w:rFonts w:ascii="Lato Light" w:hAnsi="Lato Light" w:cs="Tahoma"/>
          <w:color w:val="000000"/>
          <w:sz w:val="23"/>
          <w:szCs w:val="23"/>
        </w:rPr>
        <w:t xml:space="preserve"> uzgodnionych przez Wykonawcę z Zamawiającym, </w:t>
      </w:r>
      <w:r w:rsidRPr="00DC17A9">
        <w:rPr>
          <w:rFonts w:ascii="Lato Light" w:hAnsi="Lato Light" w:cs="Tahoma"/>
          <w:color w:val="000000"/>
          <w:sz w:val="23"/>
          <w:szCs w:val="23"/>
        </w:rPr>
        <w:t>a Wykonawca otrzyma za nie wynagrodzenie</w:t>
      </w:r>
      <w:r>
        <w:rPr>
          <w:rFonts w:ascii="Lato Light" w:hAnsi="Lato Light" w:cs="Tahoma"/>
          <w:color w:val="000000"/>
          <w:sz w:val="23"/>
          <w:szCs w:val="23"/>
        </w:rPr>
        <w:t xml:space="preserve"> odpowiadające wartości</w:t>
      </w:r>
      <w:r w:rsidR="006754E6">
        <w:rPr>
          <w:rFonts w:ascii="Lato Light" w:hAnsi="Lato Light" w:cs="Tahoma"/>
          <w:color w:val="000000"/>
          <w:sz w:val="23"/>
          <w:szCs w:val="23"/>
        </w:rPr>
        <w:t xml:space="preserve"> zrealizowanych </w:t>
      </w:r>
      <w:r>
        <w:rPr>
          <w:rFonts w:ascii="Lato Light" w:hAnsi="Lato Light" w:cs="Tahoma"/>
          <w:color w:val="000000"/>
          <w:sz w:val="23"/>
          <w:szCs w:val="23"/>
        </w:rPr>
        <w:t xml:space="preserve">robót dodatkowych wedle </w:t>
      </w:r>
      <w:r w:rsidR="006754E6">
        <w:rPr>
          <w:rFonts w:ascii="Lato Light" w:hAnsi="Lato Light" w:cs="Tahoma"/>
          <w:color w:val="000000"/>
          <w:sz w:val="23"/>
          <w:szCs w:val="23"/>
        </w:rPr>
        <w:t>C</w:t>
      </w:r>
      <w:r>
        <w:rPr>
          <w:rFonts w:ascii="Lato Light" w:hAnsi="Lato Light" w:cs="Tahoma"/>
          <w:color w:val="000000"/>
          <w:sz w:val="23"/>
          <w:szCs w:val="23"/>
        </w:rPr>
        <w:t xml:space="preserve">en </w:t>
      </w:r>
      <w:r w:rsidR="006754E6">
        <w:rPr>
          <w:rFonts w:ascii="Lato Light" w:hAnsi="Lato Light" w:cs="Tahoma"/>
          <w:color w:val="000000"/>
          <w:sz w:val="23"/>
          <w:szCs w:val="23"/>
        </w:rPr>
        <w:t>J</w:t>
      </w:r>
      <w:r>
        <w:rPr>
          <w:rFonts w:ascii="Lato Light" w:hAnsi="Lato Light" w:cs="Tahoma"/>
          <w:color w:val="000000"/>
          <w:sz w:val="23"/>
          <w:szCs w:val="23"/>
        </w:rPr>
        <w:t xml:space="preserve">ednostkowych </w:t>
      </w:r>
      <w:r w:rsidR="006450DB">
        <w:rPr>
          <w:rFonts w:ascii="Lato Light" w:hAnsi="Lato Light" w:cs="Tahoma"/>
          <w:color w:val="000000"/>
          <w:sz w:val="23"/>
          <w:szCs w:val="23"/>
        </w:rPr>
        <w:t xml:space="preserve">z </w:t>
      </w:r>
      <w:r>
        <w:rPr>
          <w:rFonts w:ascii="Lato Light" w:hAnsi="Lato Light" w:cs="Tahoma"/>
          <w:color w:val="000000"/>
          <w:sz w:val="23"/>
          <w:szCs w:val="23"/>
        </w:rPr>
        <w:t>Oferty</w:t>
      </w:r>
      <w:r w:rsidR="006450DB">
        <w:rPr>
          <w:rFonts w:ascii="Lato Light" w:hAnsi="Lato Light" w:cs="Tahoma"/>
          <w:color w:val="000000"/>
          <w:sz w:val="23"/>
          <w:szCs w:val="23"/>
        </w:rPr>
        <w:t xml:space="preserve"> oraz Szczegółowego kosztorysu Ofertowego. </w:t>
      </w:r>
      <w:r>
        <w:rPr>
          <w:rFonts w:ascii="Lato Light" w:hAnsi="Lato Light" w:cs="Tahoma"/>
          <w:color w:val="000000"/>
          <w:sz w:val="23"/>
          <w:szCs w:val="23"/>
        </w:rPr>
        <w:t xml:space="preserve">Roboty zostaną zrealizowane </w:t>
      </w:r>
      <w:r w:rsidRPr="00DC17A9">
        <w:rPr>
          <w:rFonts w:ascii="Lato Light" w:hAnsi="Lato Light" w:cs="Tahoma"/>
          <w:color w:val="000000"/>
          <w:sz w:val="23"/>
          <w:szCs w:val="23"/>
        </w:rPr>
        <w:t xml:space="preserve">w terminach określonych w Umowie dla Przedmiotu Umowy. </w:t>
      </w:r>
    </w:p>
    <w:p w14:paraId="52B259F3" w14:textId="77777777" w:rsidR="00DC17A9" w:rsidRPr="00FF1697" w:rsidRDefault="00DC17A9" w:rsidP="00DC17A9">
      <w:pPr>
        <w:spacing w:before="120" w:line="276" w:lineRule="auto"/>
        <w:ind w:left="357"/>
        <w:contextualSpacing/>
        <w:jc w:val="both"/>
        <w:rPr>
          <w:rFonts w:ascii="Lato Light" w:hAnsi="Lato Light" w:cs="Tahoma"/>
          <w:color w:val="000000"/>
          <w:sz w:val="23"/>
          <w:szCs w:val="23"/>
        </w:rPr>
      </w:pPr>
    </w:p>
    <w:p w14:paraId="1F319B5E" w14:textId="77777777" w:rsidR="00FB03FE" w:rsidRPr="00FF1697" w:rsidRDefault="00A92DA6" w:rsidP="00FF1697">
      <w:pPr>
        <w:spacing w:before="120" w:line="276" w:lineRule="auto"/>
        <w:ind w:firstLine="1"/>
        <w:jc w:val="center"/>
        <w:outlineLvl w:val="0"/>
        <w:rPr>
          <w:rFonts w:ascii="Lato Light" w:hAnsi="Lato Light" w:cs="Tahoma"/>
          <w:color w:val="000000"/>
          <w:sz w:val="23"/>
          <w:szCs w:val="23"/>
        </w:rPr>
      </w:pPr>
      <w:r w:rsidRPr="00FF1697">
        <w:rPr>
          <w:rFonts w:ascii="Lato Light" w:hAnsi="Lato Light" w:cs="Tahoma"/>
          <w:b/>
          <w:color w:val="000000"/>
          <w:sz w:val="23"/>
          <w:szCs w:val="23"/>
          <w:u w:val="single"/>
        </w:rPr>
        <w:t>§ 2</w:t>
      </w:r>
      <w:r w:rsidR="00CB21E7" w:rsidRPr="00FF1697">
        <w:rPr>
          <w:rFonts w:ascii="Lato Light" w:hAnsi="Lato Light" w:cs="Tahoma"/>
          <w:b/>
          <w:color w:val="000000"/>
          <w:sz w:val="23"/>
          <w:szCs w:val="23"/>
          <w:u w:val="single"/>
        </w:rPr>
        <w:t>. OBOWIĄZKI STRON</w:t>
      </w:r>
      <w:r w:rsidR="00061674" w:rsidRPr="00FF1697">
        <w:rPr>
          <w:rFonts w:ascii="Lato Light" w:hAnsi="Lato Light" w:cs="Tahoma"/>
          <w:b/>
          <w:color w:val="000000"/>
          <w:sz w:val="23"/>
          <w:szCs w:val="23"/>
          <w:u w:val="single"/>
        </w:rPr>
        <w:br/>
      </w:r>
    </w:p>
    <w:p w14:paraId="4D2221B1" w14:textId="77777777" w:rsidR="00366B9A" w:rsidRPr="00FF1697" w:rsidRDefault="00A92DA6" w:rsidP="00FF1697">
      <w:pPr>
        <w:numPr>
          <w:ilvl w:val="0"/>
          <w:numId w:val="24"/>
        </w:numPr>
        <w:spacing w:before="120" w:line="276" w:lineRule="auto"/>
        <w:outlineLvl w:val="0"/>
        <w:rPr>
          <w:rFonts w:ascii="Lato Light" w:hAnsi="Lato Light" w:cs="Tahoma"/>
          <w:color w:val="000000"/>
          <w:sz w:val="23"/>
          <w:szCs w:val="23"/>
        </w:rPr>
      </w:pPr>
      <w:r w:rsidRPr="00FF1697">
        <w:rPr>
          <w:rFonts w:ascii="Lato Light" w:hAnsi="Lato Light" w:cs="Tahoma"/>
          <w:color w:val="000000"/>
          <w:sz w:val="23"/>
          <w:szCs w:val="23"/>
        </w:rPr>
        <w:t xml:space="preserve">Do obowiązków </w:t>
      </w:r>
      <w:r w:rsidR="00CA4C17" w:rsidRPr="00FF1697">
        <w:rPr>
          <w:rFonts w:ascii="Lato Light" w:hAnsi="Lato Light" w:cs="Tahoma"/>
          <w:b/>
          <w:color w:val="000000"/>
          <w:sz w:val="23"/>
          <w:szCs w:val="23"/>
        </w:rPr>
        <w:t>Zamawiającego</w:t>
      </w:r>
      <w:r w:rsidRPr="00FF1697">
        <w:rPr>
          <w:rFonts w:ascii="Lato Light" w:hAnsi="Lato Light" w:cs="Tahoma"/>
          <w:color w:val="000000"/>
          <w:sz w:val="23"/>
          <w:szCs w:val="23"/>
        </w:rPr>
        <w:t xml:space="preserve"> należy w szczególności:</w:t>
      </w:r>
    </w:p>
    <w:p w14:paraId="31735426" w14:textId="77777777" w:rsidR="004C2686" w:rsidRPr="00FF1697" w:rsidRDefault="004C2686" w:rsidP="00FF1697">
      <w:pPr>
        <w:numPr>
          <w:ilvl w:val="0"/>
          <w:numId w:val="22"/>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dokonanie odbioru i płatności za kompletne i bezusterkowe wykonanie Przedmiotu Umowy.</w:t>
      </w:r>
    </w:p>
    <w:p w14:paraId="30700F45" w14:textId="77777777" w:rsidR="004C2686" w:rsidRPr="00FF1697" w:rsidRDefault="004C2686" w:rsidP="00FF1697">
      <w:pPr>
        <w:numPr>
          <w:ilvl w:val="0"/>
          <w:numId w:val="22"/>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przekazanie </w:t>
      </w:r>
      <w:r w:rsidR="000C10E7">
        <w:rPr>
          <w:rFonts w:ascii="Lato Light" w:hAnsi="Lato Light" w:cs="Tahoma"/>
          <w:color w:val="000000"/>
          <w:sz w:val="23"/>
          <w:szCs w:val="23"/>
        </w:rPr>
        <w:t>P</w:t>
      </w:r>
      <w:r w:rsidRPr="00FF1697">
        <w:rPr>
          <w:rFonts w:ascii="Lato Light" w:hAnsi="Lato Light" w:cs="Tahoma"/>
          <w:color w:val="000000"/>
          <w:sz w:val="23"/>
          <w:szCs w:val="23"/>
        </w:rPr>
        <w:t xml:space="preserve">lacu budowy i Dziennika Budowy w terminie </w:t>
      </w:r>
      <w:r w:rsidR="004B0F14">
        <w:rPr>
          <w:rFonts w:ascii="Lato Light" w:hAnsi="Lato Light" w:cs="Tahoma"/>
          <w:color w:val="000000"/>
          <w:sz w:val="23"/>
          <w:szCs w:val="23"/>
        </w:rPr>
        <w:t>do 15.11.2021 roku</w:t>
      </w:r>
      <w:r w:rsidRPr="00FF1697">
        <w:rPr>
          <w:rFonts w:ascii="Lato Light" w:hAnsi="Lato Light" w:cs="Tahoma"/>
          <w:color w:val="000000"/>
          <w:sz w:val="23"/>
          <w:szCs w:val="23"/>
        </w:rPr>
        <w:t>,</w:t>
      </w:r>
    </w:p>
    <w:p w14:paraId="56069F42" w14:textId="77777777" w:rsidR="004C2686" w:rsidRPr="00FF1697" w:rsidRDefault="004C2686" w:rsidP="00FF1697">
      <w:pPr>
        <w:numPr>
          <w:ilvl w:val="0"/>
          <w:numId w:val="22"/>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dokonanie odbioru wykonanych </w:t>
      </w:r>
      <w:r w:rsidR="000C10E7">
        <w:rPr>
          <w:rFonts w:ascii="Lato Light" w:hAnsi="Lato Light" w:cs="Tahoma"/>
          <w:color w:val="000000"/>
          <w:sz w:val="23"/>
          <w:szCs w:val="23"/>
        </w:rPr>
        <w:t xml:space="preserve">Robót </w:t>
      </w:r>
      <w:r w:rsidRPr="00FF1697">
        <w:rPr>
          <w:rFonts w:ascii="Lato Light" w:hAnsi="Lato Light" w:cs="Tahoma"/>
          <w:color w:val="000000"/>
          <w:sz w:val="23"/>
          <w:szCs w:val="23"/>
        </w:rPr>
        <w:t>na zasadach określonych w § 6 Umowy,</w:t>
      </w:r>
    </w:p>
    <w:p w14:paraId="571894F8" w14:textId="77777777" w:rsidR="004C2686" w:rsidRPr="00FF1697" w:rsidRDefault="004C2686" w:rsidP="00FF1697">
      <w:pPr>
        <w:numPr>
          <w:ilvl w:val="0"/>
          <w:numId w:val="22"/>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zapewnienie bieżącego nadzoru inwestorskiego </w:t>
      </w:r>
      <w:r w:rsidR="004B0F14">
        <w:rPr>
          <w:rFonts w:ascii="Lato Light" w:hAnsi="Lato Light" w:cs="Tahoma"/>
          <w:color w:val="000000"/>
          <w:sz w:val="23"/>
          <w:szCs w:val="23"/>
        </w:rPr>
        <w:t xml:space="preserve">oraz nadzoru </w:t>
      </w:r>
      <w:r w:rsidRPr="00FF1697">
        <w:rPr>
          <w:rFonts w:ascii="Lato Light" w:hAnsi="Lato Light" w:cs="Tahoma"/>
          <w:color w:val="000000"/>
          <w:sz w:val="23"/>
          <w:szCs w:val="23"/>
        </w:rPr>
        <w:t>autorskiego,</w:t>
      </w:r>
    </w:p>
    <w:p w14:paraId="6517E0CF" w14:textId="77777777" w:rsidR="00A92DA6" w:rsidRPr="00FF1697" w:rsidRDefault="005207CF" w:rsidP="00FF1697">
      <w:pPr>
        <w:numPr>
          <w:ilvl w:val="0"/>
          <w:numId w:val="25"/>
        </w:numPr>
        <w:spacing w:before="120" w:line="276" w:lineRule="auto"/>
        <w:jc w:val="both"/>
        <w:outlineLvl w:val="1"/>
        <w:rPr>
          <w:rFonts w:ascii="Lato Light" w:hAnsi="Lato Light" w:cs="Tahoma"/>
          <w:color w:val="000000"/>
          <w:sz w:val="23"/>
          <w:szCs w:val="23"/>
        </w:rPr>
      </w:pPr>
      <w:r w:rsidRPr="00FF1697">
        <w:rPr>
          <w:rFonts w:ascii="Lato Light" w:hAnsi="Lato Light" w:cs="Tahoma"/>
          <w:color w:val="000000"/>
          <w:sz w:val="23"/>
          <w:szCs w:val="23"/>
        </w:rPr>
        <w:t xml:space="preserve">Do obowiązków </w:t>
      </w:r>
      <w:r w:rsidRPr="00FF1697">
        <w:rPr>
          <w:rFonts w:ascii="Lato Light" w:hAnsi="Lato Light" w:cs="Tahoma"/>
          <w:b/>
          <w:color w:val="000000"/>
          <w:sz w:val="23"/>
          <w:szCs w:val="23"/>
        </w:rPr>
        <w:t>Wykonawcy</w:t>
      </w:r>
      <w:r w:rsidR="00B1468E" w:rsidRPr="00FF1697">
        <w:rPr>
          <w:rFonts w:ascii="Lato Light" w:hAnsi="Lato Light" w:cs="Tahoma"/>
          <w:color w:val="000000"/>
          <w:sz w:val="23"/>
          <w:szCs w:val="23"/>
        </w:rPr>
        <w:t xml:space="preserve"> należy w szczególności:</w:t>
      </w:r>
    </w:p>
    <w:p w14:paraId="6018428F"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realizacja Przedmiotu Umowy zgodnie z postanowieniami niniejszej Umowy oraz jej załącznikami; </w:t>
      </w:r>
    </w:p>
    <w:p w14:paraId="1DBE4E3B" w14:textId="77777777" w:rsidR="004C2686" w:rsidRPr="00FF1697" w:rsidRDefault="000D2316" w:rsidP="00FF1697">
      <w:pPr>
        <w:numPr>
          <w:ilvl w:val="0"/>
          <w:numId w:val="21"/>
        </w:numPr>
        <w:spacing w:before="120" w:line="276" w:lineRule="auto"/>
        <w:jc w:val="both"/>
        <w:rPr>
          <w:rFonts w:ascii="Lato Light" w:hAnsi="Lato Light" w:cs="Tahoma"/>
          <w:color w:val="000000"/>
          <w:sz w:val="23"/>
          <w:szCs w:val="23"/>
        </w:rPr>
      </w:pPr>
      <w:r>
        <w:rPr>
          <w:rFonts w:ascii="Lato Light" w:hAnsi="Lato Light" w:cs="Tahoma"/>
          <w:color w:val="000000"/>
          <w:sz w:val="23"/>
          <w:szCs w:val="23"/>
        </w:rPr>
        <w:t xml:space="preserve">w razie potrzeby </w:t>
      </w:r>
      <w:r w:rsidR="004C2686" w:rsidRPr="00FF1697">
        <w:rPr>
          <w:rFonts w:ascii="Lato Light" w:hAnsi="Lato Light" w:cs="Tahoma"/>
          <w:color w:val="000000"/>
          <w:sz w:val="23"/>
          <w:szCs w:val="23"/>
        </w:rPr>
        <w:t>przeprowadzenie badań, które okażą się niezbędne dla prawidłowej realizacji Przedmiotu Umowy, w tym między innymi: hydrogeologicznych, klimatycznych, geologicznych, geotechnicznych, archeologicznych i saperskich</w:t>
      </w:r>
      <w:r>
        <w:rPr>
          <w:rFonts w:ascii="Lato Light" w:hAnsi="Lato Light" w:cs="Tahoma"/>
          <w:color w:val="000000"/>
          <w:sz w:val="23"/>
          <w:szCs w:val="23"/>
        </w:rPr>
        <w:t xml:space="preserve">, realizacja powyższych </w:t>
      </w:r>
    </w:p>
    <w:p w14:paraId="28CBDE97" w14:textId="77777777" w:rsidR="004C2686" w:rsidRPr="00FF1697" w:rsidRDefault="004C2686" w:rsidP="00FF1697">
      <w:pPr>
        <w:numPr>
          <w:ilvl w:val="0"/>
          <w:numId w:val="21"/>
        </w:numPr>
        <w:spacing w:before="120" w:line="276" w:lineRule="auto"/>
        <w:ind w:left="714" w:hanging="357"/>
        <w:jc w:val="both"/>
        <w:rPr>
          <w:rFonts w:ascii="Lato Light" w:hAnsi="Lato Light" w:cs="Tahoma"/>
          <w:color w:val="000000"/>
          <w:sz w:val="23"/>
          <w:szCs w:val="23"/>
        </w:rPr>
      </w:pPr>
      <w:r w:rsidRPr="00FF1697">
        <w:rPr>
          <w:rFonts w:ascii="Lato Light" w:hAnsi="Lato Light" w:cs="Tahoma"/>
          <w:color w:val="000000"/>
          <w:sz w:val="23"/>
          <w:szCs w:val="23"/>
        </w:rPr>
        <w:t>przeprowadzanie niezbędnych pomiarów geodezyjnych podczas realizacji Robót we własnym zakresie i na własny koszt</w:t>
      </w:r>
      <w:r w:rsidR="00202FD4">
        <w:rPr>
          <w:rFonts w:ascii="Lato Light" w:hAnsi="Lato Light" w:cs="Tahoma"/>
          <w:color w:val="000000"/>
          <w:sz w:val="23"/>
          <w:szCs w:val="23"/>
        </w:rPr>
        <w:t xml:space="preserve"> oraz </w:t>
      </w:r>
      <w:r w:rsidRPr="00FF1697">
        <w:rPr>
          <w:rFonts w:ascii="Lato Light" w:hAnsi="Lato Light" w:cs="Tahoma"/>
          <w:color w:val="000000"/>
          <w:sz w:val="23"/>
          <w:szCs w:val="23"/>
        </w:rPr>
        <w:t xml:space="preserve">współpraca podczas wykonywania </w:t>
      </w:r>
      <w:r w:rsidR="00202FD4">
        <w:rPr>
          <w:rFonts w:ascii="Lato Light" w:hAnsi="Lato Light" w:cs="Tahoma"/>
          <w:color w:val="000000"/>
          <w:sz w:val="23"/>
          <w:szCs w:val="23"/>
        </w:rPr>
        <w:t xml:space="preserve">tychże </w:t>
      </w:r>
      <w:r w:rsidRPr="00FF1697">
        <w:rPr>
          <w:rFonts w:ascii="Lato Light" w:hAnsi="Lato Light" w:cs="Tahoma"/>
          <w:color w:val="000000"/>
          <w:sz w:val="23"/>
          <w:szCs w:val="23"/>
        </w:rPr>
        <w:t>czynności: wynoszenia w teren współrzędnych punktów realizowanych obiektów wraz z punktami wysokościowymi i założeniem osnowy, wykonania inwentaryzacji pomiarowej do odbiorów Robót: częściowych, ulegających zakryciu i końcowych, opracowywania geodezyjnej dokumentacji powykonawczej we współpracy z podwykonawcą robót geodezyjnych, którego zatrudni Wykonawca;</w:t>
      </w:r>
    </w:p>
    <w:p w14:paraId="30270054" w14:textId="77777777" w:rsidR="004C2686" w:rsidRPr="00202FD4" w:rsidRDefault="004C2686" w:rsidP="0023245F">
      <w:pPr>
        <w:numPr>
          <w:ilvl w:val="0"/>
          <w:numId w:val="21"/>
        </w:numPr>
        <w:spacing w:before="120" w:line="276" w:lineRule="auto"/>
        <w:ind w:left="714" w:hanging="357"/>
        <w:jc w:val="both"/>
        <w:rPr>
          <w:rFonts w:ascii="Lato Light" w:hAnsi="Lato Light" w:cs="Tahoma"/>
          <w:color w:val="000000"/>
          <w:sz w:val="23"/>
          <w:szCs w:val="23"/>
        </w:rPr>
      </w:pPr>
      <w:r w:rsidRPr="00202FD4">
        <w:rPr>
          <w:rFonts w:ascii="Lato Light" w:hAnsi="Lato Light" w:cs="Tahoma"/>
          <w:color w:val="000000"/>
          <w:sz w:val="23"/>
          <w:szCs w:val="23"/>
        </w:rPr>
        <w:t xml:space="preserve">nanoszenie zmian uzgodnionych </w:t>
      </w:r>
      <w:r w:rsidR="00202FD4">
        <w:rPr>
          <w:rFonts w:ascii="Lato Light" w:hAnsi="Lato Light" w:cs="Tahoma"/>
          <w:color w:val="000000"/>
          <w:sz w:val="23"/>
          <w:szCs w:val="23"/>
        </w:rPr>
        <w:t xml:space="preserve">z Projektantem i </w:t>
      </w:r>
      <w:r w:rsidR="00202FD4" w:rsidRPr="00202FD4">
        <w:rPr>
          <w:rFonts w:ascii="Lato Light" w:hAnsi="Lato Light" w:cs="Tahoma"/>
          <w:color w:val="000000"/>
          <w:sz w:val="23"/>
          <w:szCs w:val="23"/>
        </w:rPr>
        <w:t>Zamawiającym</w:t>
      </w:r>
      <w:r w:rsidRPr="00202FD4">
        <w:rPr>
          <w:rFonts w:ascii="Lato Light" w:hAnsi="Lato Light" w:cs="Tahoma"/>
          <w:color w:val="000000"/>
          <w:sz w:val="23"/>
          <w:szCs w:val="23"/>
        </w:rPr>
        <w:t xml:space="preserve"> wprowadzanych w trakcie realizacji Robót w projektach wykonawczych i przekazanie ich </w:t>
      </w:r>
      <w:r w:rsidR="00202FD4">
        <w:rPr>
          <w:rFonts w:ascii="Lato Light" w:hAnsi="Lato Light" w:cs="Tahoma"/>
          <w:color w:val="000000"/>
          <w:sz w:val="23"/>
          <w:szCs w:val="23"/>
        </w:rPr>
        <w:t xml:space="preserve">Wykonawcy </w:t>
      </w:r>
      <w:r w:rsidRPr="00202FD4">
        <w:rPr>
          <w:rFonts w:ascii="Lato Light" w:hAnsi="Lato Light" w:cs="Tahoma"/>
          <w:color w:val="000000"/>
          <w:sz w:val="23"/>
          <w:szCs w:val="23"/>
        </w:rPr>
        <w:t xml:space="preserve"> wraz z podpisem inspektora nadzoru </w:t>
      </w:r>
      <w:r w:rsidR="00202FD4">
        <w:rPr>
          <w:rFonts w:ascii="Lato Light" w:hAnsi="Lato Light" w:cs="Tahoma"/>
          <w:color w:val="000000"/>
          <w:sz w:val="23"/>
          <w:szCs w:val="23"/>
        </w:rPr>
        <w:t xml:space="preserve">inwestorskiego </w:t>
      </w:r>
      <w:r w:rsidRPr="00202FD4">
        <w:rPr>
          <w:rFonts w:ascii="Lato Light" w:hAnsi="Lato Light" w:cs="Tahoma"/>
          <w:color w:val="000000"/>
          <w:sz w:val="23"/>
          <w:szCs w:val="23"/>
        </w:rPr>
        <w:t>w celu wykonania dokumentacji powykonawczej;</w:t>
      </w:r>
    </w:p>
    <w:p w14:paraId="63445634" w14:textId="77777777" w:rsidR="004C2686" w:rsidRDefault="004C2686" w:rsidP="00FF1697">
      <w:pPr>
        <w:numPr>
          <w:ilvl w:val="0"/>
          <w:numId w:val="21"/>
        </w:numPr>
        <w:spacing w:before="120" w:line="276" w:lineRule="auto"/>
        <w:ind w:left="714" w:hanging="357"/>
        <w:jc w:val="both"/>
        <w:rPr>
          <w:rFonts w:ascii="Lato Light" w:hAnsi="Lato Light" w:cs="Tahoma"/>
          <w:color w:val="000000"/>
          <w:sz w:val="23"/>
          <w:szCs w:val="23"/>
        </w:rPr>
      </w:pPr>
      <w:r w:rsidRPr="00FF1697">
        <w:rPr>
          <w:rFonts w:ascii="Lato Light" w:hAnsi="Lato Light" w:cs="Tahoma"/>
          <w:color w:val="000000"/>
          <w:sz w:val="23"/>
          <w:szCs w:val="23"/>
        </w:rPr>
        <w:lastRenderedPageBreak/>
        <w:t>wykonanie z należytą starannością Przedmiotu Umowy oraz usunięcie wszelkich ujawnionych w nim wad i usterek zgodnie z postanowieniami Umowy i w sposób w pełni odpowiadający wymaganiom określonym w dokumentacji projektowej;</w:t>
      </w:r>
    </w:p>
    <w:p w14:paraId="4FABF1DD" w14:textId="77777777" w:rsidR="00330B03" w:rsidRPr="00FF1697" w:rsidRDefault="00330B03" w:rsidP="00FF1697">
      <w:pPr>
        <w:numPr>
          <w:ilvl w:val="0"/>
          <w:numId w:val="21"/>
        </w:numPr>
        <w:spacing w:before="120" w:line="276" w:lineRule="auto"/>
        <w:ind w:left="714" w:hanging="357"/>
        <w:jc w:val="both"/>
        <w:rPr>
          <w:rFonts w:ascii="Lato Light" w:hAnsi="Lato Light" w:cs="Tahoma"/>
          <w:color w:val="000000"/>
          <w:sz w:val="23"/>
          <w:szCs w:val="23"/>
        </w:rPr>
      </w:pPr>
      <w:r>
        <w:rPr>
          <w:rFonts w:ascii="Lato Light" w:hAnsi="Lato Light" w:cs="Tahoma"/>
          <w:color w:val="000000"/>
          <w:sz w:val="23"/>
          <w:szCs w:val="23"/>
        </w:rPr>
        <w:t>realizacja Robót oraz wszelkich prac z uwzględnieniem specyfiki funkcjonowania Gdańskiego Ogrodu Zoologicznego (w szczególności należy uwzględnić konieczność uprzedniego informowania Inspektora Nadzoru Inwestorskiego o robotach uciążliwych celem zabezpieczenia zwierząt oraz mienia, zabezpieczenia możliwości funkcjonowania ogrodu dla potrzeb zwiedzających)</w:t>
      </w:r>
    </w:p>
    <w:p w14:paraId="126A977C" w14:textId="77777777" w:rsidR="004C2686" w:rsidRPr="00FF1697" w:rsidRDefault="004C2686" w:rsidP="00FF1697">
      <w:pPr>
        <w:numPr>
          <w:ilvl w:val="0"/>
          <w:numId w:val="21"/>
        </w:numPr>
        <w:spacing w:before="120" w:line="276" w:lineRule="auto"/>
        <w:ind w:left="714" w:hanging="357"/>
        <w:jc w:val="both"/>
        <w:rPr>
          <w:rFonts w:ascii="Lato Light" w:hAnsi="Lato Light" w:cs="Tahoma"/>
          <w:color w:val="000000"/>
          <w:sz w:val="23"/>
          <w:szCs w:val="23"/>
        </w:rPr>
      </w:pPr>
      <w:r w:rsidRPr="00FF1697">
        <w:rPr>
          <w:rFonts w:ascii="Lato Light" w:hAnsi="Lato Light" w:cs="Tahoma"/>
          <w:color w:val="000000"/>
          <w:sz w:val="23"/>
          <w:szCs w:val="23"/>
        </w:rPr>
        <w:t>ponoszenie pełnej i wyłącznej odpowiedzialności na zasadach określonych w Umowie za należyte wykonanie Robót realizowanych siłami własnymi i zleconych dalszym podwykonawcom, przy czym wszyscy dalsi podwykonawcy winni zostać zgłoszeni Zamawiającemu i uzyskać akceptację Zamawiającego przed powierzeniem im Robót;</w:t>
      </w:r>
    </w:p>
    <w:p w14:paraId="1E422E9D" w14:textId="77777777" w:rsidR="004C2686" w:rsidRPr="00FF1697" w:rsidRDefault="004C2686" w:rsidP="00202FD4">
      <w:pPr>
        <w:numPr>
          <w:ilvl w:val="0"/>
          <w:numId w:val="21"/>
        </w:numPr>
        <w:spacing w:before="120" w:line="276" w:lineRule="auto"/>
        <w:ind w:left="714" w:hanging="357"/>
        <w:jc w:val="both"/>
        <w:rPr>
          <w:rFonts w:ascii="Lato Light" w:hAnsi="Lato Light" w:cs="Tahoma"/>
          <w:color w:val="000000"/>
          <w:sz w:val="23"/>
          <w:szCs w:val="23"/>
        </w:rPr>
      </w:pPr>
      <w:r w:rsidRPr="00FF1697">
        <w:rPr>
          <w:rFonts w:ascii="Lato Light" w:hAnsi="Lato Light" w:cs="Tahoma"/>
          <w:color w:val="000000"/>
          <w:sz w:val="23"/>
          <w:szCs w:val="23"/>
        </w:rPr>
        <w:t>Wykonawca przeprowadzi również próby i badania zlecone dodatkowo przez Zamawiającego w przypadku negatywnych wyników badań, ich koszt poniesie Wykonawca;</w:t>
      </w:r>
    </w:p>
    <w:p w14:paraId="6C030A35" w14:textId="77777777" w:rsidR="004C2686" w:rsidRPr="00FF1697" w:rsidRDefault="004C2686" w:rsidP="00FF1697">
      <w:pPr>
        <w:numPr>
          <w:ilvl w:val="0"/>
          <w:numId w:val="21"/>
        </w:numPr>
        <w:spacing w:before="120" w:line="276" w:lineRule="auto"/>
        <w:ind w:left="714" w:hanging="357"/>
        <w:jc w:val="both"/>
        <w:rPr>
          <w:rFonts w:ascii="Lato Light" w:hAnsi="Lato Light" w:cs="Tahoma"/>
          <w:color w:val="000000"/>
          <w:sz w:val="23"/>
          <w:szCs w:val="23"/>
        </w:rPr>
      </w:pPr>
      <w:r w:rsidRPr="00FF1697">
        <w:rPr>
          <w:rFonts w:ascii="Lato Light" w:hAnsi="Lato Light" w:cs="Tahoma"/>
          <w:color w:val="000000"/>
          <w:sz w:val="23"/>
          <w:szCs w:val="23"/>
        </w:rPr>
        <w:t xml:space="preserve">Wykonawca zobowiązany jest poinformować Zamawiającego o projekcie umowy </w:t>
      </w:r>
      <w:r w:rsidR="00F05E10" w:rsidRPr="00FF1697">
        <w:rPr>
          <w:rFonts w:ascii="Lato Light" w:hAnsi="Lato Light" w:cs="Tahoma"/>
          <w:color w:val="000000"/>
          <w:sz w:val="23"/>
          <w:szCs w:val="23"/>
        </w:rPr>
        <w:t xml:space="preserve">                                      </w:t>
      </w:r>
      <w:r w:rsidRPr="00FF1697">
        <w:rPr>
          <w:rFonts w:ascii="Lato Light" w:hAnsi="Lato Light" w:cs="Tahoma"/>
          <w:color w:val="000000"/>
          <w:sz w:val="23"/>
          <w:szCs w:val="23"/>
        </w:rPr>
        <w:t>z podwykonawcą oraz o zawarciu umowy z podwykonawcą (lub jej zmianie) zgodnie z §</w:t>
      </w:r>
      <w:r w:rsidR="00FE3062" w:rsidRPr="00FF1697">
        <w:rPr>
          <w:rFonts w:ascii="Lato Light" w:hAnsi="Lato Light" w:cs="Tahoma"/>
          <w:color w:val="000000"/>
          <w:sz w:val="23"/>
          <w:szCs w:val="23"/>
        </w:rPr>
        <w:t xml:space="preserve"> </w:t>
      </w:r>
      <w:r w:rsidRPr="00FF1697">
        <w:rPr>
          <w:rFonts w:ascii="Lato Light" w:hAnsi="Lato Light" w:cs="Tahoma"/>
          <w:color w:val="000000"/>
          <w:sz w:val="23"/>
          <w:szCs w:val="23"/>
        </w:rPr>
        <w:t>4 Umowy</w:t>
      </w:r>
      <w:r w:rsidR="00F05E10" w:rsidRPr="00FF1697">
        <w:rPr>
          <w:rFonts w:ascii="Lato Light" w:hAnsi="Lato Light" w:cs="Tahoma"/>
          <w:color w:val="000000"/>
          <w:sz w:val="23"/>
          <w:szCs w:val="23"/>
        </w:rPr>
        <w:t>;</w:t>
      </w:r>
    </w:p>
    <w:p w14:paraId="4BAB96E7"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wyznaczenie kierownika</w:t>
      </w:r>
      <w:r w:rsidR="00202FD4">
        <w:rPr>
          <w:rFonts w:ascii="Lato Light" w:hAnsi="Lato Light" w:cs="Tahoma"/>
          <w:color w:val="000000"/>
          <w:sz w:val="23"/>
          <w:szCs w:val="23"/>
        </w:rPr>
        <w:t xml:space="preserve"> budowy oraz kierowników robót branżowych </w:t>
      </w:r>
      <w:r w:rsidRPr="00FF1697">
        <w:rPr>
          <w:rFonts w:ascii="Lato Light" w:hAnsi="Lato Light" w:cs="Tahoma"/>
          <w:color w:val="000000"/>
          <w:sz w:val="23"/>
          <w:szCs w:val="23"/>
        </w:rPr>
        <w:t xml:space="preserve">z odpowiednimi uprawnieniami na zakres Robót stanowiących Przedmiot </w:t>
      </w:r>
      <w:r w:rsidR="00513F69">
        <w:rPr>
          <w:rFonts w:ascii="Lato Light" w:hAnsi="Lato Light" w:cs="Tahoma"/>
          <w:color w:val="000000"/>
          <w:sz w:val="23"/>
          <w:szCs w:val="23"/>
        </w:rPr>
        <w:t>Umowy;</w:t>
      </w:r>
    </w:p>
    <w:p w14:paraId="10C8FB4E"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dostarczenie </w:t>
      </w:r>
      <w:r w:rsidR="00513F69" w:rsidRPr="0089342C">
        <w:rPr>
          <w:rFonts w:ascii="Lato Light" w:hAnsi="Lato Light" w:cs="Tahoma"/>
          <w:b/>
          <w:bCs/>
          <w:color w:val="000000"/>
          <w:sz w:val="23"/>
          <w:szCs w:val="23"/>
        </w:rPr>
        <w:t>P</w:t>
      </w:r>
      <w:r w:rsidRPr="0089342C">
        <w:rPr>
          <w:rFonts w:ascii="Lato Light" w:hAnsi="Lato Light" w:cs="Tahoma"/>
          <w:b/>
          <w:bCs/>
          <w:color w:val="000000"/>
          <w:sz w:val="23"/>
          <w:szCs w:val="23"/>
        </w:rPr>
        <w:t xml:space="preserve">lanu </w:t>
      </w:r>
      <w:r w:rsidR="00513F69" w:rsidRPr="0089342C">
        <w:rPr>
          <w:rFonts w:ascii="Lato Light" w:hAnsi="Lato Light" w:cs="Tahoma"/>
          <w:b/>
          <w:bCs/>
          <w:color w:val="000000"/>
          <w:sz w:val="23"/>
          <w:szCs w:val="23"/>
        </w:rPr>
        <w:t>B</w:t>
      </w:r>
      <w:r w:rsidRPr="0089342C">
        <w:rPr>
          <w:rFonts w:ascii="Lato Light" w:hAnsi="Lato Light" w:cs="Tahoma"/>
          <w:b/>
          <w:bCs/>
          <w:color w:val="000000"/>
          <w:sz w:val="23"/>
          <w:szCs w:val="23"/>
        </w:rPr>
        <w:t xml:space="preserve">ezpieczeństwa </w:t>
      </w:r>
      <w:r w:rsidR="00513F69" w:rsidRPr="0089342C">
        <w:rPr>
          <w:rFonts w:ascii="Lato Light" w:hAnsi="Lato Light" w:cs="Tahoma"/>
          <w:b/>
          <w:bCs/>
          <w:color w:val="000000"/>
          <w:sz w:val="23"/>
          <w:szCs w:val="23"/>
        </w:rPr>
        <w:t>I</w:t>
      </w:r>
      <w:r w:rsidRPr="0089342C">
        <w:rPr>
          <w:rFonts w:ascii="Lato Light" w:hAnsi="Lato Light" w:cs="Tahoma"/>
          <w:b/>
          <w:bCs/>
          <w:color w:val="000000"/>
          <w:sz w:val="23"/>
          <w:szCs w:val="23"/>
        </w:rPr>
        <w:t xml:space="preserve"> </w:t>
      </w:r>
      <w:r w:rsidR="00513F69" w:rsidRPr="0089342C">
        <w:rPr>
          <w:rFonts w:ascii="Lato Light" w:hAnsi="Lato Light" w:cs="Tahoma"/>
          <w:b/>
          <w:bCs/>
          <w:color w:val="000000"/>
          <w:sz w:val="23"/>
          <w:szCs w:val="23"/>
        </w:rPr>
        <w:t>O</w:t>
      </w:r>
      <w:r w:rsidRPr="0089342C">
        <w:rPr>
          <w:rFonts w:ascii="Lato Light" w:hAnsi="Lato Light" w:cs="Tahoma"/>
          <w:b/>
          <w:bCs/>
          <w:color w:val="000000"/>
          <w:sz w:val="23"/>
          <w:szCs w:val="23"/>
        </w:rPr>
        <w:t xml:space="preserve">chrony </w:t>
      </w:r>
      <w:r w:rsidR="00513F69" w:rsidRPr="0089342C">
        <w:rPr>
          <w:rFonts w:ascii="Lato Light" w:hAnsi="Lato Light" w:cs="Tahoma"/>
          <w:b/>
          <w:bCs/>
          <w:color w:val="000000"/>
          <w:sz w:val="23"/>
          <w:szCs w:val="23"/>
        </w:rPr>
        <w:t>Z</w:t>
      </w:r>
      <w:r w:rsidRPr="0089342C">
        <w:rPr>
          <w:rFonts w:ascii="Lato Light" w:hAnsi="Lato Light" w:cs="Tahoma"/>
          <w:b/>
          <w:bCs/>
          <w:color w:val="000000"/>
          <w:sz w:val="23"/>
          <w:szCs w:val="23"/>
        </w:rPr>
        <w:t>drowia</w:t>
      </w:r>
      <w:r w:rsidRPr="00FF1697">
        <w:rPr>
          <w:rFonts w:ascii="Lato Light" w:hAnsi="Lato Light" w:cs="Tahoma"/>
          <w:color w:val="000000"/>
          <w:sz w:val="23"/>
          <w:szCs w:val="23"/>
        </w:rPr>
        <w:t xml:space="preserve"> </w:t>
      </w:r>
      <w:r w:rsidR="00513F69">
        <w:rPr>
          <w:rFonts w:ascii="Lato Light" w:hAnsi="Lato Light" w:cs="Tahoma"/>
          <w:color w:val="000000"/>
          <w:sz w:val="23"/>
          <w:szCs w:val="23"/>
        </w:rPr>
        <w:t xml:space="preserve">(dalej Plan BIOZ) </w:t>
      </w:r>
      <w:r w:rsidRPr="00FF1697">
        <w:rPr>
          <w:rFonts w:ascii="Lato Light" w:hAnsi="Lato Light" w:cs="Tahoma"/>
          <w:color w:val="000000"/>
          <w:sz w:val="23"/>
          <w:szCs w:val="23"/>
        </w:rPr>
        <w:t xml:space="preserve">nie później niż 2 (dwa) dni przed terminem rozpoczęcia Robót; </w:t>
      </w:r>
    </w:p>
    <w:p w14:paraId="095D9B95"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zorganizowanie na własny koszt zaplecza budowy</w:t>
      </w:r>
      <w:r w:rsidR="00513F69">
        <w:rPr>
          <w:rFonts w:ascii="Lato Light" w:hAnsi="Lato Light" w:cs="Tahoma"/>
          <w:color w:val="000000"/>
          <w:sz w:val="23"/>
          <w:szCs w:val="23"/>
        </w:rPr>
        <w:t xml:space="preserve"> po akceptacji miejsca przez Zamawiającego, </w:t>
      </w:r>
      <w:r w:rsidRPr="00FF1697">
        <w:rPr>
          <w:rFonts w:ascii="Lato Light" w:hAnsi="Lato Light" w:cs="Tahoma"/>
          <w:color w:val="000000"/>
          <w:sz w:val="23"/>
          <w:szCs w:val="23"/>
        </w:rPr>
        <w:t>doprowadzenie mediów i ich bieżącego rozliczania oraz zapewnienie zbiórki oraz odbioru wytworzonych odpadów komunalnych;</w:t>
      </w:r>
    </w:p>
    <w:p w14:paraId="6726581A"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usuwanie wad lub usterek stwierdzonych przy odbiorze i w okresie obowiązywania odpowiedzialności z tytułu gwarancji i rękojmi, powyższe zobowiązanie dotyczy również obowiązku usuwania wad i usterek po okresie obowiązywania gwarancji i rękojmi, które powstały w czasie trwania okresu rękojmi i gwarancji; </w:t>
      </w:r>
    </w:p>
    <w:p w14:paraId="450EC765"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usuwanie awarii i szkód powstałych z przyczyn leżących po stronie Wykonawcy;</w:t>
      </w:r>
    </w:p>
    <w:p w14:paraId="63044162"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zobowiązanie się do naprawy wszelkich wyrządzonych w skutek swoich działań szkód w środowisku poprzez przywrócenie środowiska do stanu pierwotnego lub pokrycia kosztów przywrócenia środowiska do stanu pierwotnego według decyzji i wyceny Zamawiającego;</w:t>
      </w:r>
    </w:p>
    <w:p w14:paraId="354D48AF"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niezwłoczne zgłaszanie </w:t>
      </w:r>
      <w:r w:rsidR="001131BB">
        <w:rPr>
          <w:rFonts w:ascii="Lato Light" w:hAnsi="Lato Light" w:cs="Tahoma"/>
          <w:color w:val="000000"/>
          <w:sz w:val="23"/>
          <w:szCs w:val="23"/>
        </w:rPr>
        <w:t>Inspektorowi Nadzoru Inwestorskiego</w:t>
      </w:r>
      <w:r w:rsidRPr="00FF1697">
        <w:rPr>
          <w:rFonts w:ascii="Lato Light" w:hAnsi="Lato Light" w:cs="Tahoma"/>
          <w:color w:val="000000"/>
          <w:sz w:val="23"/>
          <w:szCs w:val="23"/>
        </w:rPr>
        <w:t xml:space="preserve"> robót zanikających i ulegających zakryciu do odbioru, a pozostałych prac w terminie </w:t>
      </w:r>
      <w:r w:rsidR="001131BB">
        <w:rPr>
          <w:rFonts w:ascii="Lato Light" w:hAnsi="Lato Light" w:cs="Tahoma"/>
          <w:color w:val="000000"/>
          <w:sz w:val="23"/>
          <w:szCs w:val="23"/>
        </w:rPr>
        <w:t>4</w:t>
      </w:r>
      <w:r w:rsidRPr="00FF1697">
        <w:rPr>
          <w:rFonts w:ascii="Lato Light" w:hAnsi="Lato Light" w:cs="Tahoma"/>
          <w:color w:val="000000"/>
          <w:sz w:val="23"/>
          <w:szCs w:val="23"/>
        </w:rPr>
        <w:t xml:space="preserve"> (</w:t>
      </w:r>
      <w:r w:rsidR="001131BB">
        <w:rPr>
          <w:rFonts w:ascii="Lato Light" w:hAnsi="Lato Light" w:cs="Tahoma"/>
          <w:color w:val="000000"/>
          <w:sz w:val="23"/>
          <w:szCs w:val="23"/>
        </w:rPr>
        <w:t>czterech</w:t>
      </w:r>
      <w:r w:rsidRPr="00FF1697">
        <w:rPr>
          <w:rFonts w:ascii="Lato Light" w:hAnsi="Lato Light" w:cs="Tahoma"/>
          <w:color w:val="000000"/>
          <w:sz w:val="23"/>
          <w:szCs w:val="23"/>
        </w:rPr>
        <w:t xml:space="preserve">) dni przed odbiorem według ustalonych procedur z </w:t>
      </w:r>
      <w:r w:rsidR="001131BB">
        <w:rPr>
          <w:rFonts w:ascii="Lato Light" w:hAnsi="Lato Light" w:cs="Tahoma"/>
          <w:color w:val="000000"/>
          <w:sz w:val="23"/>
          <w:szCs w:val="23"/>
        </w:rPr>
        <w:t>Inspektorem Nadzoru Inwestorskiego,</w:t>
      </w:r>
    </w:p>
    <w:p w14:paraId="70EA339E"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sporządzanie wszelkich niezbędnych dokumentów odbiorowych;</w:t>
      </w:r>
    </w:p>
    <w:p w14:paraId="63CB30A1"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zawarcie i utrzymywanie przez czas realizacji Umowy ubezpieczenia OC z tytułu prowadzonej działalności gospodarczej, ubezpieczenia od szkód w środowisku, ubezpieczenie sprzętu i </w:t>
      </w:r>
      <w:r w:rsidRPr="00FF1697">
        <w:rPr>
          <w:rFonts w:ascii="Lato Light" w:hAnsi="Lato Light" w:cs="Tahoma"/>
          <w:color w:val="000000"/>
          <w:sz w:val="23"/>
          <w:szCs w:val="23"/>
        </w:rPr>
        <w:lastRenderedPageBreak/>
        <w:t>urządzeń wykorzystywanych przy realizacji Umowy oraz pracowników Wykonawcy na wypadek śmierci lub zranienia, a ponadto dostarczenie Zamawiającemu poświadczonych odpisów dokumentów potwierdzających zawarcie ubezpieczeń w powyższym zakresie - na warunkach określonych w §</w:t>
      </w:r>
      <w:r w:rsidR="00FE2BA7" w:rsidRPr="00FF1697">
        <w:rPr>
          <w:rFonts w:ascii="Lato Light" w:hAnsi="Lato Light" w:cs="Tahoma"/>
          <w:color w:val="000000"/>
          <w:sz w:val="23"/>
          <w:szCs w:val="23"/>
        </w:rPr>
        <w:t xml:space="preserve"> 10</w:t>
      </w:r>
      <w:r w:rsidRPr="00FF1697">
        <w:rPr>
          <w:rFonts w:ascii="Lato Light" w:hAnsi="Lato Light" w:cs="Tahoma"/>
          <w:color w:val="000000"/>
          <w:sz w:val="23"/>
          <w:szCs w:val="23"/>
        </w:rPr>
        <w:t xml:space="preserve"> </w:t>
      </w:r>
      <w:r w:rsidR="00FE3062" w:rsidRPr="00FF1697">
        <w:rPr>
          <w:rFonts w:ascii="Lato Light" w:hAnsi="Lato Light" w:cs="Tahoma"/>
          <w:color w:val="000000"/>
          <w:sz w:val="23"/>
          <w:szCs w:val="23"/>
        </w:rPr>
        <w:t xml:space="preserve"> </w:t>
      </w:r>
      <w:r w:rsidRPr="00FF1697">
        <w:rPr>
          <w:rFonts w:ascii="Lato Light" w:hAnsi="Lato Light" w:cs="Tahoma"/>
          <w:color w:val="000000"/>
          <w:sz w:val="23"/>
          <w:szCs w:val="23"/>
        </w:rPr>
        <w:t xml:space="preserve">Umowy; </w:t>
      </w:r>
    </w:p>
    <w:p w14:paraId="051570A0"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wybudowanie, zabezpieczenie, utrzymywanie i dozorowanie obiektów tymczasowych (biura, magazyny itp.) dla potrzeb własnych, a po zakończeniu Robót ich rozebranie; </w:t>
      </w:r>
    </w:p>
    <w:p w14:paraId="228E5F54"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uporządkowanie terenu budowy po zakończeniu realizacji Przedmiotu Umowy;</w:t>
      </w:r>
    </w:p>
    <w:p w14:paraId="4AEBCBA4"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nadzorowanie oraz dozorowanie efektów wykonanych Robót i urządzeń wykorzystywanych przy realizacji Umowy; </w:t>
      </w:r>
    </w:p>
    <w:p w14:paraId="52F04046"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utrzymanie i naprawa dróg dojazdowych do miejsca wykonywania Robót i odtworzenie stanu pierwotnego po wykonaniu Robót, jeżeli pogorszenie ich stanu wynika z prowadzonych przez niego robót; Wykonawca będzie również ponosił odpowiedzialność odszkodowawczą za wszelkie uszkodzenia dróg, rowów irygacyjnych, rurociągów, kabli elektrycznych, linii, oraz wszelkich urządzeń, spowodowane przez niego lub jego podwykonawców przy realizacji Robót; Wykonawca będzie zobowiązany do niezwłocznej naprawy uszkodzeń na swój własny koszt; </w:t>
      </w:r>
    </w:p>
    <w:p w14:paraId="65DE9445"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naliczania i ponoszenia opłat za korzystanie ze środowiska związanych z realizacją Umowy;</w:t>
      </w:r>
    </w:p>
    <w:p w14:paraId="26EB08EA"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umożliwienie przeprowadzenia przez Zamawiającego na budowie audytu w zakresie spełnienia wymagań wynikających z systemu zapewnienia jakości i ochrony środowiska; </w:t>
      </w:r>
    </w:p>
    <w:p w14:paraId="21C1B76D"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opracowania projektów zabezpieczenia skarp</w:t>
      </w:r>
      <w:r w:rsidR="001131BB">
        <w:rPr>
          <w:rFonts w:ascii="Lato Light" w:hAnsi="Lato Light" w:cs="Tahoma"/>
          <w:color w:val="000000"/>
          <w:sz w:val="23"/>
          <w:szCs w:val="23"/>
        </w:rPr>
        <w:t>,</w:t>
      </w:r>
      <w:r w:rsidRPr="00FF1697">
        <w:rPr>
          <w:rFonts w:ascii="Lato Light" w:hAnsi="Lato Light" w:cs="Tahoma"/>
          <w:color w:val="000000"/>
          <w:sz w:val="23"/>
          <w:szCs w:val="23"/>
        </w:rPr>
        <w:t xml:space="preserve"> wykopów, umocnień wykopów i ich rozparcia oraz odwodnienia wykopów na czas budowy;</w:t>
      </w:r>
    </w:p>
    <w:p w14:paraId="1FA68FD7"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opracowanie organizacji terenu budowy i dróg dojazdowych;</w:t>
      </w:r>
    </w:p>
    <w:p w14:paraId="53E8EA45"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stosowanie technologii budowy zapewniającej ochronę uzasadnionych interesów osób trzecich, a w szczególności: </w:t>
      </w:r>
    </w:p>
    <w:p w14:paraId="297037A1" w14:textId="77777777" w:rsidR="004C2686" w:rsidRPr="00FF1697" w:rsidRDefault="004C2686" w:rsidP="00FF1697">
      <w:pPr>
        <w:numPr>
          <w:ilvl w:val="0"/>
          <w:numId w:val="26"/>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nie pozbawiającej dostępu do drogi publicznej, </w:t>
      </w:r>
    </w:p>
    <w:p w14:paraId="5112D7CE" w14:textId="77777777" w:rsidR="004C2686" w:rsidRPr="00FF1697" w:rsidRDefault="004C2686" w:rsidP="00FF1697">
      <w:pPr>
        <w:numPr>
          <w:ilvl w:val="0"/>
          <w:numId w:val="26"/>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nie pozbawiającej możliwości korzystania z mediów komunalnych, </w:t>
      </w:r>
    </w:p>
    <w:p w14:paraId="5AEDDC24" w14:textId="77777777" w:rsidR="004C2686" w:rsidRPr="00FF1697" w:rsidRDefault="004C2686" w:rsidP="00FF1697">
      <w:pPr>
        <w:numPr>
          <w:ilvl w:val="0"/>
          <w:numId w:val="26"/>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zapewniającej ochronę przed zanieczyszczaniem powietrza, wody i gleby;</w:t>
      </w:r>
    </w:p>
    <w:p w14:paraId="722336E7"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uwzględnianie decyzji organów państwowych dotyczących warunków wykorzystania cennych wartości przyrodniczych, zasobów naturalnych i zabytków oraz ograniczenia uciążliwości dla terenów sąsiednich; </w:t>
      </w:r>
    </w:p>
    <w:p w14:paraId="4BFE365A" w14:textId="77777777" w:rsidR="004C2686" w:rsidRPr="00FF1697"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traktowanie materiałów nie nadających się do dalszej zabudowy jako odpadów i poddawania ich w pierwszej kolejności odzyskowi, a jeżeli jest to niemożliwe - procesom unieszkodliwiania na własny koszt, w taki sposób, aby procesy te oraz powstające w ich wyniku odpady nie stwarzały zagrożenia dla środowiska; </w:t>
      </w:r>
    </w:p>
    <w:p w14:paraId="7277ED0A" w14:textId="77777777" w:rsidR="004C2686" w:rsidRDefault="004C2686" w:rsidP="00FF1697">
      <w:pPr>
        <w:numPr>
          <w:ilvl w:val="0"/>
          <w:numId w:val="2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jako posiadacz (wytwórca) odpadów - posiadanie wymaganych przepisami ochrony środowiska pozwoleń i postępowania z odpadami zgodnie z obowiązującymi uregulowaniami prawnymi, w tym prowadzenia ich ilościowej i jakościowej ewidencji; Przedłożenie na żądanie </w:t>
      </w:r>
      <w:r w:rsidRPr="00FF1697">
        <w:rPr>
          <w:rFonts w:ascii="Lato Light" w:hAnsi="Lato Light" w:cs="Tahoma"/>
          <w:color w:val="000000"/>
          <w:sz w:val="23"/>
          <w:szCs w:val="23"/>
        </w:rPr>
        <w:lastRenderedPageBreak/>
        <w:t>Zamawiającego kopii zezwolenia na zbieranie i transport odpadów dla firmy, z którą Zamawiający podpisał umowę na odbiór odpadów z budowy, oraz kopii dokumentów świadczących o odbiorze tych odpadów (karta przekazania odpadów);</w:t>
      </w:r>
    </w:p>
    <w:p w14:paraId="7DCD8A5F" w14:textId="77777777" w:rsidR="004C2686" w:rsidRPr="00FF1697" w:rsidRDefault="004C2686"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Wykonawca oświadcza, że wszelka dokumentacja budowy opracowana lub zmieniona przez niego (projekty, rysunki, instrukcje, katalogi itp.) mająca związek z Przedmiotem Umowy będzie przedkładana do zatwierdzenia </w:t>
      </w:r>
      <w:r w:rsidR="001131BB">
        <w:rPr>
          <w:rFonts w:ascii="Lato Light" w:hAnsi="Lato Light" w:cs="Tahoma"/>
          <w:color w:val="000000"/>
          <w:sz w:val="23"/>
          <w:szCs w:val="23"/>
        </w:rPr>
        <w:t xml:space="preserve">Projektantowi oraz Inspektorowi Nadzoru Inwestorskiego </w:t>
      </w:r>
      <w:r w:rsidRPr="00FF1697">
        <w:rPr>
          <w:rFonts w:ascii="Lato Light" w:hAnsi="Lato Light" w:cs="Tahoma"/>
          <w:color w:val="000000"/>
          <w:sz w:val="23"/>
          <w:szCs w:val="23"/>
        </w:rPr>
        <w:t xml:space="preserve"> w odpowiednim czasie umożliwiającym dotrzymanie terminu realizacji Przedmiotu Umowy, </w:t>
      </w:r>
      <w:r w:rsidR="001131BB">
        <w:rPr>
          <w:rFonts w:ascii="Lato Light" w:hAnsi="Lato Light" w:cs="Tahoma"/>
          <w:color w:val="000000"/>
          <w:sz w:val="23"/>
          <w:szCs w:val="23"/>
        </w:rPr>
        <w:t xml:space="preserve">w tym </w:t>
      </w:r>
      <w:r w:rsidRPr="00FF1697">
        <w:rPr>
          <w:rFonts w:ascii="Lato Light" w:hAnsi="Lato Light" w:cs="Tahoma"/>
          <w:color w:val="000000"/>
          <w:sz w:val="23"/>
          <w:szCs w:val="23"/>
        </w:rPr>
        <w:t xml:space="preserve">terminów pośrednich wskazanych w obowiązującym </w:t>
      </w:r>
      <w:r w:rsidR="001131BB">
        <w:rPr>
          <w:rFonts w:ascii="Lato Light" w:hAnsi="Lato Light" w:cs="Tahoma"/>
          <w:color w:val="000000"/>
          <w:sz w:val="23"/>
          <w:szCs w:val="23"/>
        </w:rPr>
        <w:t>H</w:t>
      </w:r>
      <w:r w:rsidRPr="00FF1697">
        <w:rPr>
          <w:rFonts w:ascii="Lato Light" w:hAnsi="Lato Light" w:cs="Tahoma"/>
          <w:color w:val="000000"/>
          <w:sz w:val="23"/>
          <w:szCs w:val="23"/>
        </w:rPr>
        <w:t xml:space="preserve">armonogramie wykonania Przedmiotu Umowy. </w:t>
      </w:r>
    </w:p>
    <w:p w14:paraId="51425486" w14:textId="77777777" w:rsidR="009F1065" w:rsidRPr="00FF1697" w:rsidRDefault="009F1065"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Podczas realizacji Robót oraz tak długo później, jak będzie to konieczne do wypełnienia zobowiązań Wykonawcy, Wykonawca zapewni całe kierownictwo konieczne do planowania, organizacji, kierowania, zarządzania, inspekcji i dokonywania prób (dalej jako „</w:t>
      </w:r>
      <w:r w:rsidRPr="00FF1697">
        <w:rPr>
          <w:rFonts w:ascii="Lato Light" w:hAnsi="Lato Light" w:cs="Tahoma"/>
          <w:b/>
          <w:bCs/>
          <w:color w:val="000000"/>
          <w:sz w:val="23"/>
          <w:szCs w:val="23"/>
        </w:rPr>
        <w:t>Kierownictwo Wykonawcy</w:t>
      </w:r>
      <w:r w:rsidRPr="00FF1697">
        <w:rPr>
          <w:rFonts w:ascii="Lato Light" w:hAnsi="Lato Light" w:cs="Tahoma"/>
          <w:color w:val="000000"/>
          <w:sz w:val="23"/>
          <w:szCs w:val="23"/>
        </w:rPr>
        <w:t>”).</w:t>
      </w:r>
    </w:p>
    <w:p w14:paraId="78B175D0" w14:textId="77777777" w:rsidR="009F1065" w:rsidRPr="00FF1697" w:rsidRDefault="009F1065"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Kierownictwo Wykonawcy będzie posiadać wymagane uprawnienia do wykonywania powierzonych im funkcji. W przypadku uzasadnionej konieczności wymiany przez Wykonawcę jakiejkolwiek osoby z Kierownictwa Wykonawcy, wskazanej w Ofercie, nowa osoba musi posiadać odpowiednie uprawnienia budowlane, jeżeli są wymagane przez ustawę Prawo budowlane</w:t>
      </w:r>
      <w:r w:rsidR="001131BB">
        <w:rPr>
          <w:rFonts w:ascii="Lato Light" w:hAnsi="Lato Light" w:cs="Tahoma"/>
          <w:color w:val="000000"/>
          <w:sz w:val="23"/>
          <w:szCs w:val="23"/>
        </w:rPr>
        <w:t>.</w:t>
      </w:r>
    </w:p>
    <w:p w14:paraId="4B01A44C" w14:textId="77777777" w:rsidR="009F1065" w:rsidRPr="00FF1697" w:rsidRDefault="009F1065"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Zmiana w trakcie realizacji Umowy którejkolwiek z osób umocowanych lub uprawnionych </w:t>
      </w:r>
      <w:r w:rsidR="001131BB">
        <w:rPr>
          <w:rFonts w:ascii="Lato Light" w:hAnsi="Lato Light" w:cs="Tahoma"/>
          <w:color w:val="000000"/>
          <w:sz w:val="23"/>
          <w:szCs w:val="23"/>
        </w:rPr>
        <w:t xml:space="preserve">do </w:t>
      </w:r>
      <w:r w:rsidRPr="00FF1697">
        <w:rPr>
          <w:rFonts w:ascii="Lato Light" w:hAnsi="Lato Light" w:cs="Tahoma"/>
          <w:color w:val="000000"/>
          <w:sz w:val="23"/>
          <w:szCs w:val="23"/>
        </w:rPr>
        <w:t>kierowania budową i/lub do kierowania robotami, co do których określono wymagania w SIWZ, musi być uzasadniona przez Wykonawcę na piśmie i wymaga pisemnego zaakceptowania przez Zamawiającego. Zamawiający zaakceptuje lub odrzuci taką zmianę w terminie 7 dni od daty przedłożenia zmiany. Zmiana taka nie będzie miała wpływu na wysokość wynagrodzenia Wykonawcy. Wykonawca przedłoży Zamawiającemu propozycję zmiany, nie później niż 7 dni przed planowanym skierowaniem do wykonywania projektów, kierowania budową lub robotami którejkolwiek osoby. Jakakolwiek przerwa w realizacji</w:t>
      </w:r>
      <w:r w:rsidR="00330B03">
        <w:rPr>
          <w:rFonts w:ascii="Lato Light" w:hAnsi="Lato Light" w:cs="Tahoma"/>
          <w:color w:val="000000"/>
          <w:sz w:val="23"/>
          <w:szCs w:val="23"/>
        </w:rPr>
        <w:t xml:space="preserve"> Przedmiotu Umowy </w:t>
      </w:r>
      <w:r w:rsidRPr="00FF1697">
        <w:rPr>
          <w:rFonts w:ascii="Lato Light" w:hAnsi="Lato Light" w:cs="Tahoma"/>
          <w:color w:val="000000"/>
          <w:sz w:val="23"/>
          <w:szCs w:val="23"/>
        </w:rPr>
        <w:t>wynikająca z braku kierownictwa budowy i/lub robót będzie traktowana jako przerwa wynikła z przyczyn zależnych od Wykonawcy i nie będzie stanowić podstawy do przedłużenia terminu realizacji przedmiotu Umowy.</w:t>
      </w:r>
    </w:p>
    <w:p w14:paraId="1908DBA4" w14:textId="77777777" w:rsidR="009F1065" w:rsidRPr="00FF1697" w:rsidRDefault="009F1065"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Kierownictwo będzie sprawowane przez wystarczającą liczbę osób posiadających dostateczną znajomość języka polskiego do działań przewidzianych do prowadzenia Robót (włącznie z wymaganymi metodami i technikami, zagrożeniami możliwymi do napotkania i metodami zapobiegania wypadkom) w celu zadowalającej i bezpiecznej realizacji </w:t>
      </w:r>
      <w:r w:rsidR="00330B03">
        <w:rPr>
          <w:rFonts w:ascii="Lato Light" w:hAnsi="Lato Light" w:cs="Tahoma"/>
          <w:color w:val="000000"/>
          <w:sz w:val="23"/>
          <w:szCs w:val="23"/>
        </w:rPr>
        <w:t>R</w:t>
      </w:r>
      <w:r w:rsidRPr="00FF1697">
        <w:rPr>
          <w:rFonts w:ascii="Lato Light" w:hAnsi="Lato Light" w:cs="Tahoma"/>
          <w:color w:val="000000"/>
          <w:sz w:val="23"/>
          <w:szCs w:val="23"/>
        </w:rPr>
        <w:t>obót.</w:t>
      </w:r>
    </w:p>
    <w:p w14:paraId="03DEE8DD" w14:textId="77777777" w:rsidR="00BB1933" w:rsidRPr="00FF1697" w:rsidRDefault="009F1065"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b/>
          <w:bCs/>
          <w:color w:val="000000"/>
          <w:sz w:val="23"/>
          <w:szCs w:val="23"/>
        </w:rPr>
        <w:t>Personel Wykonawcy</w:t>
      </w:r>
      <w:r w:rsidRPr="00FF1697">
        <w:rPr>
          <w:rFonts w:ascii="Lato Light" w:hAnsi="Lato Light" w:cs="Tahoma"/>
          <w:color w:val="000000"/>
          <w:sz w:val="23"/>
          <w:szCs w:val="23"/>
        </w:rPr>
        <w:t xml:space="preserve"> będzie odpowiednio wykwalifikowany, biegły oraz doświadczony w swych zawodach lub zajęciach. Zamawiający może wymagać, aby Wykonawca usunął każdą osobę (lub spowodował jej usunięcie) zatrudnioną na </w:t>
      </w:r>
      <w:r w:rsidR="00BB1933" w:rsidRPr="00FF1697">
        <w:rPr>
          <w:rFonts w:ascii="Lato Light" w:hAnsi="Lato Light" w:cs="Tahoma"/>
          <w:color w:val="000000"/>
          <w:sz w:val="23"/>
          <w:szCs w:val="23"/>
        </w:rPr>
        <w:t>p</w:t>
      </w:r>
      <w:r w:rsidRPr="00FF1697">
        <w:rPr>
          <w:rFonts w:ascii="Lato Light" w:hAnsi="Lato Light" w:cs="Tahoma"/>
          <w:color w:val="000000"/>
          <w:sz w:val="23"/>
          <w:szCs w:val="23"/>
        </w:rPr>
        <w:t xml:space="preserve">lacu budowy lub przy </w:t>
      </w:r>
      <w:r w:rsidR="00330B03">
        <w:rPr>
          <w:rFonts w:ascii="Lato Light" w:hAnsi="Lato Light" w:cs="Tahoma"/>
          <w:color w:val="000000"/>
          <w:sz w:val="23"/>
          <w:szCs w:val="23"/>
        </w:rPr>
        <w:t>R</w:t>
      </w:r>
      <w:r w:rsidRPr="00FF1697">
        <w:rPr>
          <w:rFonts w:ascii="Lato Light" w:hAnsi="Lato Light" w:cs="Tahoma"/>
          <w:color w:val="000000"/>
          <w:sz w:val="23"/>
          <w:szCs w:val="23"/>
        </w:rPr>
        <w:t>obotach, która:</w:t>
      </w:r>
    </w:p>
    <w:p w14:paraId="1998284D" w14:textId="77777777" w:rsidR="009F1065" w:rsidRPr="00FF1697" w:rsidRDefault="009F1065" w:rsidP="00FF1697">
      <w:pPr>
        <w:numPr>
          <w:ilvl w:val="0"/>
          <w:numId w:val="28"/>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nieodpowiednio się zachowuje lub wykazuje brak staranności, lub</w:t>
      </w:r>
    </w:p>
    <w:p w14:paraId="7D4EC66B" w14:textId="77777777" w:rsidR="009F1065" w:rsidRPr="00FF1697" w:rsidRDefault="009F1065" w:rsidP="00FF1697">
      <w:pPr>
        <w:numPr>
          <w:ilvl w:val="0"/>
          <w:numId w:val="28"/>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wykonuje swoje obowiązki w sposób niekompetentny lub niedbały, lub</w:t>
      </w:r>
    </w:p>
    <w:p w14:paraId="521EFCC4" w14:textId="77777777" w:rsidR="009F1065" w:rsidRPr="00FF1697" w:rsidRDefault="009F1065" w:rsidP="00FF1697">
      <w:pPr>
        <w:numPr>
          <w:ilvl w:val="0"/>
          <w:numId w:val="28"/>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nie stosuje się do jakichkolwiek postanowień Umowy lub</w:t>
      </w:r>
    </w:p>
    <w:p w14:paraId="09D3DBD3" w14:textId="77777777" w:rsidR="009F1065" w:rsidRPr="00FF1697" w:rsidRDefault="009F1065" w:rsidP="00FF1697">
      <w:pPr>
        <w:numPr>
          <w:ilvl w:val="0"/>
          <w:numId w:val="28"/>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uporczywie postępuje szkodliwie dla bezpieczeństwa, zdrowia lub</w:t>
      </w:r>
    </w:p>
    <w:p w14:paraId="1FA4E15B" w14:textId="77777777" w:rsidR="00840A4B" w:rsidRPr="00FF1697" w:rsidRDefault="009F1065" w:rsidP="00FF1697">
      <w:pPr>
        <w:numPr>
          <w:ilvl w:val="0"/>
          <w:numId w:val="28"/>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lastRenderedPageBreak/>
        <w:t>swoim działaniem (bądź zaniechaniem działania) stwarza zagrożenie dla środowiska</w:t>
      </w:r>
      <w:r w:rsidR="00BB1933" w:rsidRPr="00FF1697">
        <w:rPr>
          <w:rFonts w:ascii="Lato Light" w:hAnsi="Lato Light" w:cs="Tahoma"/>
          <w:color w:val="000000"/>
          <w:sz w:val="23"/>
          <w:szCs w:val="23"/>
        </w:rPr>
        <w:t xml:space="preserve"> </w:t>
      </w:r>
      <w:r w:rsidRPr="00FF1697">
        <w:rPr>
          <w:rFonts w:ascii="Lato Light" w:hAnsi="Lato Light" w:cs="Tahoma"/>
          <w:color w:val="000000"/>
          <w:sz w:val="23"/>
          <w:szCs w:val="23"/>
        </w:rPr>
        <w:t>naturalnego, w tym stwarza ryzyko wystąpienia bezpośredniego zagrożenia szkodą</w:t>
      </w:r>
      <w:r w:rsidR="00BB1933" w:rsidRPr="00FF1697">
        <w:rPr>
          <w:rFonts w:ascii="Lato Light" w:hAnsi="Lato Light" w:cs="Tahoma"/>
          <w:color w:val="000000"/>
          <w:sz w:val="23"/>
          <w:szCs w:val="23"/>
        </w:rPr>
        <w:t xml:space="preserve">                           </w:t>
      </w:r>
      <w:r w:rsidRPr="00FF1697">
        <w:rPr>
          <w:rFonts w:ascii="Lato Light" w:hAnsi="Lato Light" w:cs="Tahoma"/>
          <w:color w:val="000000"/>
          <w:sz w:val="23"/>
          <w:szCs w:val="23"/>
        </w:rPr>
        <w:t>w środowisku</w:t>
      </w:r>
      <w:r w:rsidR="00330B03">
        <w:rPr>
          <w:rFonts w:ascii="Lato Light" w:hAnsi="Lato Light" w:cs="Tahoma"/>
          <w:color w:val="000000"/>
          <w:sz w:val="23"/>
          <w:szCs w:val="23"/>
        </w:rPr>
        <w:t xml:space="preserve"> lub w zasobach Gdańskiego Ogrodu Zoologicznego.</w:t>
      </w:r>
    </w:p>
    <w:p w14:paraId="13662046" w14:textId="77777777" w:rsidR="009F1065" w:rsidRPr="00FF1697" w:rsidRDefault="00BB1933"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Zm</w:t>
      </w:r>
      <w:r w:rsidR="009F1065" w:rsidRPr="00FF1697">
        <w:rPr>
          <w:rFonts w:ascii="Lato Light" w:hAnsi="Lato Light" w:cs="Tahoma"/>
          <w:color w:val="000000"/>
          <w:sz w:val="23"/>
          <w:szCs w:val="23"/>
        </w:rPr>
        <w:t xml:space="preserve">iana personelu, z przyczyn określonych w ust. </w:t>
      </w:r>
      <w:r w:rsidRPr="00FF1697">
        <w:rPr>
          <w:rFonts w:ascii="Lato Light" w:hAnsi="Lato Light" w:cs="Tahoma"/>
          <w:color w:val="000000"/>
          <w:sz w:val="23"/>
          <w:szCs w:val="23"/>
        </w:rPr>
        <w:t>8</w:t>
      </w:r>
      <w:r w:rsidR="009F1065" w:rsidRPr="00FF1697">
        <w:rPr>
          <w:rFonts w:ascii="Lato Light" w:hAnsi="Lato Light" w:cs="Tahoma"/>
          <w:color w:val="000000"/>
          <w:sz w:val="23"/>
          <w:szCs w:val="23"/>
        </w:rPr>
        <w:t xml:space="preserve">, na żądanie </w:t>
      </w:r>
      <w:r w:rsidRPr="00FF1697">
        <w:rPr>
          <w:rFonts w:ascii="Lato Light" w:hAnsi="Lato Light" w:cs="Tahoma"/>
          <w:color w:val="000000"/>
          <w:sz w:val="23"/>
          <w:szCs w:val="23"/>
        </w:rPr>
        <w:t>Zamawiającego</w:t>
      </w:r>
      <w:r w:rsidR="00330B03">
        <w:rPr>
          <w:rFonts w:ascii="Lato Light" w:hAnsi="Lato Light" w:cs="Tahoma"/>
          <w:color w:val="000000"/>
          <w:sz w:val="23"/>
          <w:szCs w:val="23"/>
        </w:rPr>
        <w:t xml:space="preserve"> i/lub Inspektora Nadzoru Inwestorskiego,</w:t>
      </w:r>
      <w:r w:rsidRPr="00FF1697">
        <w:rPr>
          <w:rFonts w:ascii="Lato Light" w:hAnsi="Lato Light" w:cs="Tahoma"/>
          <w:color w:val="000000"/>
          <w:sz w:val="23"/>
          <w:szCs w:val="23"/>
        </w:rPr>
        <w:t xml:space="preserve"> </w:t>
      </w:r>
      <w:r w:rsidR="009F1065" w:rsidRPr="00FF1697">
        <w:rPr>
          <w:rFonts w:ascii="Lato Light" w:hAnsi="Lato Light" w:cs="Tahoma"/>
          <w:color w:val="000000"/>
          <w:sz w:val="23"/>
          <w:szCs w:val="23"/>
        </w:rPr>
        <w:t>Wykonawcy nie będzie wymagała aneksu do Umow</w:t>
      </w:r>
      <w:r w:rsidRPr="00FF1697">
        <w:rPr>
          <w:rFonts w:ascii="Lato Light" w:hAnsi="Lato Light" w:cs="Tahoma"/>
          <w:color w:val="000000"/>
          <w:sz w:val="23"/>
          <w:szCs w:val="23"/>
        </w:rPr>
        <w:t>y.</w:t>
      </w:r>
      <w:r w:rsidR="009F1065" w:rsidRPr="00FF1697">
        <w:rPr>
          <w:rFonts w:ascii="Lato Light" w:hAnsi="Lato Light" w:cs="Tahoma"/>
          <w:color w:val="000000"/>
          <w:sz w:val="23"/>
          <w:szCs w:val="23"/>
        </w:rPr>
        <w:t xml:space="preserve"> Jeżeli wystąpi taka okoliczność, to</w:t>
      </w:r>
      <w:r w:rsidRPr="00FF1697">
        <w:rPr>
          <w:rFonts w:ascii="Lato Light" w:hAnsi="Lato Light" w:cs="Tahoma"/>
          <w:color w:val="000000"/>
          <w:sz w:val="23"/>
          <w:szCs w:val="23"/>
        </w:rPr>
        <w:t xml:space="preserve"> W</w:t>
      </w:r>
      <w:r w:rsidR="009F1065" w:rsidRPr="00FF1697">
        <w:rPr>
          <w:rFonts w:ascii="Lato Light" w:hAnsi="Lato Light" w:cs="Tahoma"/>
          <w:color w:val="000000"/>
          <w:sz w:val="23"/>
          <w:szCs w:val="23"/>
        </w:rPr>
        <w:t>ykonawca wyznaczy niezwłocznie odpowiednią osobę na zastępstwo (lub spowoduje jej wyznaczenie).</w:t>
      </w:r>
    </w:p>
    <w:p w14:paraId="4FF0EA75" w14:textId="77777777" w:rsidR="009F1065" w:rsidRPr="00FF1697" w:rsidRDefault="009F1065"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Jeżeli ze względu na stopień skomplikowania </w:t>
      </w:r>
      <w:r w:rsidR="00330B03">
        <w:rPr>
          <w:rFonts w:ascii="Lato Light" w:hAnsi="Lato Light" w:cs="Tahoma"/>
          <w:color w:val="000000"/>
          <w:sz w:val="23"/>
          <w:szCs w:val="23"/>
        </w:rPr>
        <w:t>Robót</w:t>
      </w:r>
      <w:r w:rsidRPr="00FF1697">
        <w:rPr>
          <w:rFonts w:ascii="Lato Light" w:hAnsi="Lato Light" w:cs="Tahoma"/>
          <w:color w:val="000000"/>
          <w:sz w:val="23"/>
          <w:szCs w:val="23"/>
        </w:rPr>
        <w:t xml:space="preserve"> w ramach </w:t>
      </w:r>
      <w:r w:rsidR="00BB1933" w:rsidRPr="00FF1697">
        <w:rPr>
          <w:rFonts w:ascii="Lato Light" w:hAnsi="Lato Light" w:cs="Tahoma"/>
          <w:color w:val="000000"/>
          <w:sz w:val="23"/>
          <w:szCs w:val="23"/>
        </w:rPr>
        <w:t>P</w:t>
      </w:r>
      <w:r w:rsidRPr="00FF1697">
        <w:rPr>
          <w:rFonts w:ascii="Lato Light" w:hAnsi="Lato Light" w:cs="Tahoma"/>
          <w:color w:val="000000"/>
          <w:sz w:val="23"/>
          <w:szCs w:val="23"/>
        </w:rPr>
        <w:t xml:space="preserve">rzedmiotu </w:t>
      </w:r>
      <w:r w:rsidR="00BB1933" w:rsidRPr="00FF1697">
        <w:rPr>
          <w:rFonts w:ascii="Lato Light" w:hAnsi="Lato Light" w:cs="Tahoma"/>
          <w:color w:val="000000"/>
          <w:sz w:val="23"/>
          <w:szCs w:val="23"/>
        </w:rPr>
        <w:t>Umowy</w:t>
      </w:r>
      <w:r w:rsidRPr="00FF1697">
        <w:rPr>
          <w:rFonts w:ascii="Lato Light" w:hAnsi="Lato Light" w:cs="Tahoma"/>
          <w:color w:val="000000"/>
          <w:sz w:val="23"/>
          <w:szCs w:val="23"/>
        </w:rPr>
        <w:t xml:space="preserve"> okaże się to niezbędne, </w:t>
      </w:r>
      <w:r w:rsidR="00BB1933" w:rsidRPr="00FF1697">
        <w:rPr>
          <w:rFonts w:ascii="Lato Light" w:hAnsi="Lato Light" w:cs="Tahoma"/>
          <w:color w:val="000000"/>
          <w:sz w:val="23"/>
          <w:szCs w:val="23"/>
        </w:rPr>
        <w:t>W</w:t>
      </w:r>
      <w:r w:rsidRPr="00FF1697">
        <w:rPr>
          <w:rFonts w:ascii="Lato Light" w:hAnsi="Lato Light" w:cs="Tahoma"/>
          <w:color w:val="000000"/>
          <w:sz w:val="23"/>
          <w:szCs w:val="23"/>
        </w:rPr>
        <w:t>ykonawca zobowiązuje się do zatrudnienia wszelkich potrzebnych osób, wykwalifikowanych i doświadczonych w swoich dziedzinach i zawodach, tj. ekspertów, biegłych lub rzeczoznawców, celem prawidłowego i kompletnego wykonania przyjętych na mocy niniejszej Umowy obowiązków.</w:t>
      </w:r>
    </w:p>
    <w:p w14:paraId="685F59DA" w14:textId="77777777" w:rsidR="009F1065" w:rsidRPr="00FF1697" w:rsidRDefault="00BB1933"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Wykonawca</w:t>
      </w:r>
      <w:r w:rsidR="009F1065" w:rsidRPr="00FF1697">
        <w:rPr>
          <w:rFonts w:ascii="Lato Light" w:hAnsi="Lato Light" w:cs="Tahoma"/>
          <w:color w:val="000000"/>
          <w:sz w:val="23"/>
          <w:szCs w:val="23"/>
        </w:rPr>
        <w:t xml:space="preserve"> będzie w pełni odpowiedzialny za działania lub zaniechania personelu </w:t>
      </w:r>
      <w:r w:rsidRPr="00FF1697">
        <w:rPr>
          <w:rFonts w:ascii="Lato Light" w:hAnsi="Lato Light" w:cs="Tahoma"/>
          <w:color w:val="000000"/>
          <w:sz w:val="23"/>
          <w:szCs w:val="23"/>
        </w:rPr>
        <w:t>W</w:t>
      </w:r>
      <w:r w:rsidR="009F1065" w:rsidRPr="00FF1697">
        <w:rPr>
          <w:rFonts w:ascii="Lato Light" w:hAnsi="Lato Light" w:cs="Tahoma"/>
          <w:color w:val="000000"/>
          <w:sz w:val="23"/>
          <w:szCs w:val="23"/>
        </w:rPr>
        <w:t xml:space="preserve">ykonawcy, tak jakby to były działania lub zaniechania </w:t>
      </w:r>
      <w:r w:rsidRPr="00FF1697">
        <w:rPr>
          <w:rFonts w:ascii="Lato Light" w:hAnsi="Lato Light" w:cs="Tahoma"/>
          <w:color w:val="000000"/>
          <w:sz w:val="23"/>
          <w:szCs w:val="23"/>
        </w:rPr>
        <w:t>W</w:t>
      </w:r>
      <w:r w:rsidR="009F1065" w:rsidRPr="00FF1697">
        <w:rPr>
          <w:rFonts w:ascii="Lato Light" w:hAnsi="Lato Light" w:cs="Tahoma"/>
          <w:color w:val="000000"/>
          <w:sz w:val="23"/>
          <w:szCs w:val="23"/>
        </w:rPr>
        <w:t>ykonawcy.</w:t>
      </w:r>
    </w:p>
    <w:p w14:paraId="2D06E7BF" w14:textId="77777777" w:rsidR="009F1065" w:rsidRPr="00FF1697" w:rsidRDefault="00BB1933" w:rsidP="00FF1697">
      <w:pPr>
        <w:numPr>
          <w:ilvl w:val="0"/>
          <w:numId w:val="25"/>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Wy</w:t>
      </w:r>
      <w:r w:rsidR="009F1065" w:rsidRPr="00FF1697">
        <w:rPr>
          <w:rFonts w:ascii="Lato Light" w:hAnsi="Lato Light" w:cs="Tahoma"/>
          <w:color w:val="000000"/>
          <w:sz w:val="23"/>
          <w:szCs w:val="23"/>
        </w:rPr>
        <w:t xml:space="preserve">konawca i jego personel będą przestrzegać i będą ich obowiązywały wszystkie przepisy </w:t>
      </w:r>
      <w:r w:rsidRPr="00FF1697">
        <w:rPr>
          <w:rFonts w:ascii="Lato Light" w:hAnsi="Lato Light" w:cs="Tahoma"/>
          <w:color w:val="000000"/>
          <w:sz w:val="23"/>
          <w:szCs w:val="23"/>
        </w:rPr>
        <w:t>p</w:t>
      </w:r>
      <w:r w:rsidR="009F1065" w:rsidRPr="00FF1697">
        <w:rPr>
          <w:rFonts w:ascii="Lato Light" w:hAnsi="Lato Light" w:cs="Tahoma"/>
          <w:color w:val="000000"/>
          <w:sz w:val="23"/>
          <w:szCs w:val="23"/>
        </w:rPr>
        <w:t xml:space="preserve">rawa. </w:t>
      </w:r>
      <w:r w:rsidRPr="00FF1697">
        <w:rPr>
          <w:rFonts w:ascii="Lato Light" w:hAnsi="Lato Light" w:cs="Tahoma"/>
          <w:color w:val="000000"/>
          <w:sz w:val="23"/>
          <w:szCs w:val="23"/>
        </w:rPr>
        <w:t>W</w:t>
      </w:r>
      <w:r w:rsidR="009F1065" w:rsidRPr="00FF1697">
        <w:rPr>
          <w:rFonts w:ascii="Lato Light" w:hAnsi="Lato Light" w:cs="Tahoma"/>
          <w:color w:val="000000"/>
          <w:sz w:val="23"/>
          <w:szCs w:val="23"/>
        </w:rPr>
        <w:t xml:space="preserve">ykonawca zrekompensuje </w:t>
      </w:r>
      <w:r w:rsidRPr="00FF1697">
        <w:rPr>
          <w:rFonts w:ascii="Lato Light" w:hAnsi="Lato Light" w:cs="Tahoma"/>
          <w:color w:val="000000"/>
          <w:sz w:val="23"/>
          <w:szCs w:val="23"/>
        </w:rPr>
        <w:t xml:space="preserve">Zamawiającego </w:t>
      </w:r>
      <w:r w:rsidR="009F1065" w:rsidRPr="00FF1697">
        <w:rPr>
          <w:rFonts w:ascii="Lato Light" w:hAnsi="Lato Light" w:cs="Tahoma"/>
          <w:color w:val="000000"/>
          <w:sz w:val="23"/>
          <w:szCs w:val="23"/>
        </w:rPr>
        <w:t xml:space="preserve">wszelkie roszczenia i koszty postępowania wynikające z jakiegokolwiek naruszenia </w:t>
      </w:r>
      <w:r w:rsidRPr="00FF1697">
        <w:rPr>
          <w:rFonts w:ascii="Lato Light" w:hAnsi="Lato Light" w:cs="Tahoma"/>
          <w:color w:val="000000"/>
          <w:sz w:val="23"/>
          <w:szCs w:val="23"/>
        </w:rPr>
        <w:t>p</w:t>
      </w:r>
      <w:r w:rsidR="009F1065" w:rsidRPr="00FF1697">
        <w:rPr>
          <w:rFonts w:ascii="Lato Light" w:hAnsi="Lato Light" w:cs="Tahoma"/>
          <w:color w:val="000000"/>
          <w:sz w:val="23"/>
          <w:szCs w:val="23"/>
        </w:rPr>
        <w:t xml:space="preserve">rawa przez </w:t>
      </w:r>
      <w:r w:rsidRPr="00FF1697">
        <w:rPr>
          <w:rFonts w:ascii="Lato Light" w:hAnsi="Lato Light" w:cs="Tahoma"/>
          <w:color w:val="000000"/>
          <w:sz w:val="23"/>
          <w:szCs w:val="23"/>
        </w:rPr>
        <w:t>W</w:t>
      </w:r>
      <w:r w:rsidR="009F1065" w:rsidRPr="00FF1697">
        <w:rPr>
          <w:rFonts w:ascii="Lato Light" w:hAnsi="Lato Light" w:cs="Tahoma"/>
          <w:color w:val="000000"/>
          <w:sz w:val="23"/>
          <w:szCs w:val="23"/>
        </w:rPr>
        <w:t>ykonawcę</w:t>
      </w:r>
      <w:r w:rsidR="0089342C">
        <w:rPr>
          <w:rFonts w:ascii="Lato Light" w:hAnsi="Lato Light" w:cs="Tahoma"/>
          <w:color w:val="000000"/>
          <w:sz w:val="23"/>
          <w:szCs w:val="23"/>
        </w:rPr>
        <w:t>, Podwykonawców, dalszych podwykonawców oraz ich</w:t>
      </w:r>
      <w:r w:rsidR="009F1065" w:rsidRPr="00FF1697">
        <w:rPr>
          <w:rFonts w:ascii="Lato Light" w:hAnsi="Lato Light" w:cs="Tahoma"/>
          <w:color w:val="000000"/>
          <w:sz w:val="23"/>
          <w:szCs w:val="23"/>
        </w:rPr>
        <w:t xml:space="preserve"> pracowników.</w:t>
      </w:r>
    </w:p>
    <w:p w14:paraId="7CF56545" w14:textId="77777777" w:rsidR="00DE1333" w:rsidRPr="00FF1697" w:rsidRDefault="00A3414D" w:rsidP="00FF1697">
      <w:pPr>
        <w:spacing w:before="120" w:line="276" w:lineRule="auto"/>
        <w:ind w:firstLine="1"/>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3</w:t>
      </w:r>
      <w:r w:rsidR="009E58FC" w:rsidRPr="00FF1697">
        <w:rPr>
          <w:rFonts w:ascii="Lato Light" w:hAnsi="Lato Light" w:cs="Tahoma"/>
          <w:b/>
          <w:color w:val="000000"/>
          <w:sz w:val="23"/>
          <w:szCs w:val="23"/>
          <w:u w:val="single"/>
        </w:rPr>
        <w:t xml:space="preserve">. </w:t>
      </w:r>
      <w:r w:rsidR="00CB21E7" w:rsidRPr="00FF1697">
        <w:rPr>
          <w:rFonts w:ascii="Lato Light" w:hAnsi="Lato Light" w:cs="Tahoma"/>
          <w:b/>
          <w:color w:val="000000"/>
          <w:sz w:val="23"/>
          <w:szCs w:val="23"/>
          <w:u w:val="single"/>
        </w:rPr>
        <w:t>TERMINY REALIZACJI ROBÓT</w:t>
      </w:r>
    </w:p>
    <w:p w14:paraId="6D3B14EE" w14:textId="77777777" w:rsidR="00BE074E" w:rsidRPr="00FF1697" w:rsidRDefault="00224F81" w:rsidP="00FF1697">
      <w:pPr>
        <w:numPr>
          <w:ilvl w:val="0"/>
          <w:numId w:val="5"/>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W</w:t>
      </w:r>
      <w:r w:rsidR="00BE074E" w:rsidRPr="00FF1697">
        <w:rPr>
          <w:rFonts w:ascii="Lato Light" w:hAnsi="Lato Light" w:cs="Tahoma"/>
          <w:color w:val="000000"/>
          <w:sz w:val="23"/>
          <w:szCs w:val="23"/>
        </w:rPr>
        <w:t xml:space="preserve">ykonawca zajmie taką część terenu budowy, jaka zostanie mu udostępniona przez Zamawiającego dla celów wykonania Przedmiotu </w:t>
      </w:r>
      <w:r w:rsidR="00D34A1B" w:rsidRPr="00FF1697">
        <w:rPr>
          <w:rFonts w:ascii="Lato Light" w:hAnsi="Lato Light" w:cs="Tahoma"/>
          <w:color w:val="000000"/>
          <w:sz w:val="23"/>
          <w:szCs w:val="23"/>
        </w:rPr>
        <w:t>Umowy i rozpocznie wykonywanie R</w:t>
      </w:r>
      <w:r w:rsidR="00BE074E" w:rsidRPr="00FF1697">
        <w:rPr>
          <w:rFonts w:ascii="Lato Light" w:hAnsi="Lato Light" w:cs="Tahoma"/>
          <w:color w:val="000000"/>
          <w:sz w:val="23"/>
          <w:szCs w:val="23"/>
        </w:rPr>
        <w:t>obót</w:t>
      </w:r>
      <w:r w:rsidR="00D34A1B" w:rsidRPr="00FF1697">
        <w:rPr>
          <w:rFonts w:ascii="Lato Light" w:hAnsi="Lato Light" w:cs="Tahoma"/>
          <w:color w:val="000000"/>
          <w:sz w:val="23"/>
          <w:szCs w:val="23"/>
        </w:rPr>
        <w:t xml:space="preserve"> n</w:t>
      </w:r>
      <w:r w:rsidR="00BE074E" w:rsidRPr="00FF1697">
        <w:rPr>
          <w:rFonts w:ascii="Lato Light" w:hAnsi="Lato Light" w:cs="Tahoma"/>
          <w:color w:val="000000"/>
          <w:sz w:val="23"/>
          <w:szCs w:val="23"/>
        </w:rPr>
        <w:t>iezwłocznie, je</w:t>
      </w:r>
      <w:r w:rsidR="00807109" w:rsidRPr="00FF1697">
        <w:rPr>
          <w:rFonts w:ascii="Lato Light" w:hAnsi="Lato Light" w:cs="Tahoma"/>
          <w:color w:val="000000"/>
          <w:sz w:val="23"/>
          <w:szCs w:val="23"/>
        </w:rPr>
        <w:t xml:space="preserve">dnakże nie później niż w ciągu </w:t>
      </w:r>
      <w:r w:rsidR="00521946" w:rsidRPr="00FF1697">
        <w:rPr>
          <w:rFonts w:ascii="Lato Light" w:hAnsi="Lato Light" w:cs="Tahoma"/>
          <w:color w:val="000000"/>
          <w:sz w:val="23"/>
          <w:szCs w:val="23"/>
        </w:rPr>
        <w:t>3 (trzech)</w:t>
      </w:r>
      <w:r w:rsidR="00BE074E" w:rsidRPr="00FF1697">
        <w:rPr>
          <w:rFonts w:ascii="Lato Light" w:hAnsi="Lato Light" w:cs="Tahoma"/>
          <w:color w:val="000000"/>
          <w:sz w:val="23"/>
          <w:szCs w:val="23"/>
        </w:rPr>
        <w:t xml:space="preserve"> dni </w:t>
      </w:r>
      <w:r w:rsidR="0089342C">
        <w:rPr>
          <w:rFonts w:ascii="Lato Light" w:hAnsi="Lato Light" w:cs="Tahoma"/>
          <w:color w:val="000000"/>
          <w:sz w:val="23"/>
          <w:szCs w:val="23"/>
        </w:rPr>
        <w:t>od p</w:t>
      </w:r>
      <w:r w:rsidR="00BE074E" w:rsidRPr="00FF1697">
        <w:rPr>
          <w:rFonts w:ascii="Lato Light" w:hAnsi="Lato Light" w:cs="Tahoma"/>
          <w:color w:val="000000"/>
          <w:sz w:val="23"/>
          <w:szCs w:val="23"/>
        </w:rPr>
        <w:t>rzekazanie terenu budowy</w:t>
      </w:r>
      <w:r w:rsidR="0089342C">
        <w:rPr>
          <w:rFonts w:ascii="Lato Light" w:hAnsi="Lato Light" w:cs="Tahoma"/>
          <w:color w:val="000000"/>
          <w:sz w:val="23"/>
          <w:szCs w:val="23"/>
        </w:rPr>
        <w:t>.</w:t>
      </w:r>
      <w:r w:rsidR="00BE074E" w:rsidRPr="00FF1697">
        <w:rPr>
          <w:rFonts w:ascii="Lato Light" w:hAnsi="Lato Light" w:cs="Tahoma"/>
          <w:color w:val="000000"/>
          <w:sz w:val="23"/>
          <w:szCs w:val="23"/>
        </w:rPr>
        <w:t xml:space="preserve"> </w:t>
      </w:r>
      <w:r w:rsidR="0089342C">
        <w:rPr>
          <w:rFonts w:ascii="Lato Light" w:hAnsi="Lato Light" w:cs="Tahoma"/>
          <w:color w:val="000000"/>
          <w:sz w:val="23"/>
          <w:szCs w:val="23"/>
        </w:rPr>
        <w:t xml:space="preserve">Przekazanie ternu budowy </w:t>
      </w:r>
      <w:r w:rsidR="00BE074E" w:rsidRPr="00FF1697">
        <w:rPr>
          <w:rFonts w:ascii="Lato Light" w:hAnsi="Lato Light" w:cs="Tahoma"/>
          <w:color w:val="000000"/>
          <w:sz w:val="23"/>
          <w:szCs w:val="23"/>
        </w:rPr>
        <w:t>zostanie potwierdzone protokołem</w:t>
      </w:r>
      <w:r w:rsidR="009565E3" w:rsidRPr="00FF1697">
        <w:rPr>
          <w:rFonts w:ascii="Lato Light" w:hAnsi="Lato Light" w:cs="Tahoma"/>
          <w:color w:val="000000"/>
          <w:sz w:val="23"/>
          <w:szCs w:val="23"/>
        </w:rPr>
        <w:t xml:space="preserve"> podpisanym przez </w:t>
      </w:r>
      <w:r w:rsidR="0089342C">
        <w:rPr>
          <w:rFonts w:ascii="Lato Light" w:hAnsi="Lato Light" w:cs="Tahoma"/>
          <w:color w:val="000000"/>
          <w:sz w:val="23"/>
          <w:szCs w:val="23"/>
        </w:rPr>
        <w:t>Zamawiającego, Inspektora Nadzoru Inwestorskiego oraz</w:t>
      </w:r>
      <w:r w:rsidR="000E7384" w:rsidRPr="00FF1697">
        <w:rPr>
          <w:rFonts w:ascii="Lato Light" w:hAnsi="Lato Light" w:cs="Tahoma"/>
          <w:color w:val="000000"/>
          <w:sz w:val="23"/>
          <w:szCs w:val="23"/>
        </w:rPr>
        <w:t xml:space="preserve"> </w:t>
      </w:r>
      <w:r w:rsidR="009565E3" w:rsidRPr="00FF1697">
        <w:rPr>
          <w:rFonts w:ascii="Lato Light" w:hAnsi="Lato Light" w:cs="Tahoma"/>
          <w:color w:val="000000"/>
          <w:sz w:val="23"/>
          <w:szCs w:val="23"/>
        </w:rPr>
        <w:t xml:space="preserve">Wykonawcę; wraz z przejęciem </w:t>
      </w:r>
      <w:r w:rsidR="000862EA" w:rsidRPr="00FF1697">
        <w:rPr>
          <w:rFonts w:ascii="Lato Light" w:hAnsi="Lato Light" w:cs="Tahoma"/>
          <w:color w:val="000000"/>
          <w:sz w:val="23"/>
          <w:szCs w:val="23"/>
        </w:rPr>
        <w:t xml:space="preserve">terenu budowy, </w:t>
      </w:r>
      <w:r w:rsidR="000E7384" w:rsidRPr="00FF1697">
        <w:rPr>
          <w:rFonts w:ascii="Lato Light" w:hAnsi="Lato Light" w:cs="Tahoma"/>
          <w:color w:val="000000"/>
          <w:sz w:val="23"/>
          <w:szCs w:val="23"/>
        </w:rPr>
        <w:t>W</w:t>
      </w:r>
      <w:r w:rsidR="000862EA" w:rsidRPr="00FF1697">
        <w:rPr>
          <w:rFonts w:ascii="Lato Light" w:hAnsi="Lato Light" w:cs="Tahoma"/>
          <w:color w:val="000000"/>
          <w:sz w:val="23"/>
          <w:szCs w:val="23"/>
        </w:rPr>
        <w:t>ykonawc</w:t>
      </w:r>
      <w:r w:rsidR="00023B84" w:rsidRPr="00FF1697">
        <w:rPr>
          <w:rFonts w:ascii="Lato Light" w:hAnsi="Lato Light" w:cs="Tahoma"/>
          <w:color w:val="000000"/>
          <w:sz w:val="23"/>
          <w:szCs w:val="23"/>
        </w:rPr>
        <w:t>a</w:t>
      </w:r>
      <w:r w:rsidR="000862EA" w:rsidRPr="00FF1697">
        <w:rPr>
          <w:rFonts w:ascii="Lato Light" w:hAnsi="Lato Light" w:cs="Tahoma"/>
          <w:color w:val="000000"/>
          <w:sz w:val="23"/>
          <w:szCs w:val="23"/>
        </w:rPr>
        <w:t xml:space="preserve"> </w:t>
      </w:r>
      <w:r w:rsidR="00DE1333" w:rsidRPr="00FF1697">
        <w:rPr>
          <w:rFonts w:ascii="Lato Light" w:hAnsi="Lato Light" w:cs="Tahoma"/>
          <w:color w:val="000000"/>
          <w:sz w:val="23"/>
          <w:szCs w:val="23"/>
        </w:rPr>
        <w:t>a</w:t>
      </w:r>
      <w:r w:rsidR="000862EA" w:rsidRPr="00FF1697">
        <w:rPr>
          <w:rFonts w:ascii="Lato Light" w:hAnsi="Lato Light" w:cs="Tahoma"/>
          <w:color w:val="000000"/>
          <w:sz w:val="23"/>
          <w:szCs w:val="23"/>
        </w:rPr>
        <w:t xml:space="preserve">ż do chwili oddania Przedmiotu Umowy </w:t>
      </w:r>
      <w:r w:rsidR="00DE1333" w:rsidRPr="00FF1697">
        <w:rPr>
          <w:rFonts w:ascii="Lato Light" w:hAnsi="Lato Light" w:cs="Tahoma"/>
          <w:color w:val="000000"/>
          <w:sz w:val="23"/>
          <w:szCs w:val="23"/>
        </w:rPr>
        <w:t xml:space="preserve">ponosi </w:t>
      </w:r>
      <w:r w:rsidR="000862EA" w:rsidRPr="00FF1697">
        <w:rPr>
          <w:rFonts w:ascii="Lato Light" w:hAnsi="Lato Light" w:cs="Tahoma"/>
          <w:color w:val="000000"/>
          <w:sz w:val="23"/>
          <w:szCs w:val="23"/>
        </w:rPr>
        <w:t>odpowiedzialność na zasadach ogólnych za</w:t>
      </w:r>
      <w:r w:rsidR="00DE1333" w:rsidRPr="00FF1697">
        <w:rPr>
          <w:rFonts w:ascii="Lato Light" w:hAnsi="Lato Light" w:cs="Tahoma"/>
          <w:color w:val="000000"/>
          <w:sz w:val="23"/>
          <w:szCs w:val="23"/>
        </w:rPr>
        <w:t xml:space="preserve"> wszelkie</w:t>
      </w:r>
      <w:r w:rsidR="000862EA" w:rsidRPr="00FF1697">
        <w:rPr>
          <w:rFonts w:ascii="Lato Light" w:hAnsi="Lato Light" w:cs="Tahoma"/>
          <w:color w:val="000000"/>
          <w:sz w:val="23"/>
          <w:szCs w:val="23"/>
        </w:rPr>
        <w:t xml:space="preserve"> szkody wynikłe na tym terenie</w:t>
      </w:r>
      <w:r w:rsidR="00BE074E" w:rsidRPr="00FF1697">
        <w:rPr>
          <w:rFonts w:ascii="Lato Light" w:hAnsi="Lato Light" w:cs="Tahoma"/>
          <w:color w:val="000000"/>
          <w:sz w:val="23"/>
          <w:szCs w:val="23"/>
        </w:rPr>
        <w:t>.</w:t>
      </w:r>
    </w:p>
    <w:p w14:paraId="0E9EDAE3" w14:textId="77777777" w:rsidR="0089342C" w:rsidRDefault="0089342C" w:rsidP="00FF1697">
      <w:pPr>
        <w:numPr>
          <w:ilvl w:val="0"/>
          <w:numId w:val="5"/>
        </w:numPr>
        <w:tabs>
          <w:tab w:val="num" w:pos="426"/>
        </w:tabs>
        <w:spacing w:before="120" w:line="276" w:lineRule="auto"/>
        <w:ind w:left="426" w:hanging="426"/>
        <w:jc w:val="both"/>
        <w:rPr>
          <w:rFonts w:ascii="Lato Light" w:hAnsi="Lato Light" w:cs="Tahoma"/>
          <w:color w:val="000000"/>
          <w:sz w:val="23"/>
          <w:szCs w:val="23"/>
        </w:rPr>
      </w:pPr>
      <w:bookmarkStart w:id="0" w:name="_Ref378753434"/>
      <w:r>
        <w:rPr>
          <w:rFonts w:ascii="Lato Light" w:hAnsi="Lato Light" w:cs="Tahoma"/>
          <w:color w:val="000000"/>
          <w:sz w:val="23"/>
          <w:szCs w:val="23"/>
        </w:rPr>
        <w:t>Wykonawca sporządzi i dostarczy Inspektorowi Nadzoru Inwestorskiego w terminie 7 (siedem) dni, licząc od dnia zawarcia Umowy:</w:t>
      </w:r>
    </w:p>
    <w:p w14:paraId="7F3FE3A5" w14:textId="77777777" w:rsidR="0089342C" w:rsidRDefault="0089342C" w:rsidP="0089342C">
      <w:pPr>
        <w:numPr>
          <w:ilvl w:val="0"/>
          <w:numId w:val="40"/>
        </w:numPr>
        <w:spacing w:before="120" w:line="276" w:lineRule="auto"/>
        <w:jc w:val="both"/>
        <w:rPr>
          <w:rFonts w:ascii="Lato Light" w:hAnsi="Lato Light" w:cs="Tahoma"/>
          <w:color w:val="000000"/>
          <w:sz w:val="23"/>
          <w:szCs w:val="23"/>
        </w:rPr>
      </w:pPr>
      <w:r>
        <w:rPr>
          <w:rFonts w:ascii="Lato Light" w:hAnsi="Lato Light" w:cs="Tahoma"/>
          <w:color w:val="000000"/>
          <w:sz w:val="23"/>
          <w:szCs w:val="23"/>
        </w:rPr>
        <w:t>Harmonogram Rzeczowo – Finansowy (dalej Harmonogram);</w:t>
      </w:r>
    </w:p>
    <w:p w14:paraId="510D1F16" w14:textId="77777777" w:rsidR="0089342C" w:rsidRDefault="0089342C" w:rsidP="0089342C">
      <w:pPr>
        <w:numPr>
          <w:ilvl w:val="0"/>
          <w:numId w:val="40"/>
        </w:numPr>
        <w:spacing w:before="120" w:line="276" w:lineRule="auto"/>
        <w:jc w:val="both"/>
        <w:rPr>
          <w:rFonts w:ascii="Lato Light" w:hAnsi="Lato Light" w:cs="Tahoma"/>
          <w:color w:val="000000"/>
          <w:sz w:val="23"/>
          <w:szCs w:val="23"/>
        </w:rPr>
      </w:pPr>
      <w:r>
        <w:rPr>
          <w:rFonts w:ascii="Lato Light" w:hAnsi="Lato Light" w:cs="Tahoma"/>
          <w:color w:val="000000"/>
          <w:sz w:val="23"/>
          <w:szCs w:val="23"/>
        </w:rPr>
        <w:t xml:space="preserve">Plan Bezpieczeństwa </w:t>
      </w:r>
      <w:r w:rsidRPr="0089342C">
        <w:rPr>
          <w:rFonts w:ascii="Lato Light" w:hAnsi="Lato Light" w:cs="Tahoma"/>
          <w:color w:val="000000"/>
          <w:sz w:val="23"/>
          <w:szCs w:val="23"/>
        </w:rPr>
        <w:t>I Ochrony Zdrowia</w:t>
      </w:r>
      <w:r>
        <w:rPr>
          <w:rFonts w:ascii="Lato Light" w:hAnsi="Lato Light" w:cs="Tahoma"/>
          <w:color w:val="000000"/>
          <w:sz w:val="23"/>
          <w:szCs w:val="23"/>
        </w:rPr>
        <w:t>;</w:t>
      </w:r>
    </w:p>
    <w:p w14:paraId="7F6E696D" w14:textId="77777777" w:rsidR="0089342C" w:rsidRDefault="0089342C" w:rsidP="0089342C">
      <w:pPr>
        <w:numPr>
          <w:ilvl w:val="0"/>
          <w:numId w:val="40"/>
        </w:numPr>
        <w:spacing w:before="120" w:line="276" w:lineRule="auto"/>
        <w:jc w:val="both"/>
        <w:rPr>
          <w:rFonts w:ascii="Lato Light" w:hAnsi="Lato Light" w:cs="Tahoma"/>
          <w:color w:val="000000"/>
          <w:sz w:val="23"/>
          <w:szCs w:val="23"/>
        </w:rPr>
      </w:pPr>
      <w:r>
        <w:rPr>
          <w:rFonts w:ascii="Lato Light" w:hAnsi="Lato Light" w:cs="Tahoma"/>
          <w:color w:val="000000"/>
          <w:sz w:val="23"/>
          <w:szCs w:val="23"/>
        </w:rPr>
        <w:t xml:space="preserve">Szczegółowy Kosztorys Ofertowy uwzględniający ceny jednostkowe poszczególnych Robót oraz materiałów, </w:t>
      </w:r>
    </w:p>
    <w:p w14:paraId="49CF8404" w14:textId="77777777" w:rsidR="00697580" w:rsidRPr="0089342C" w:rsidRDefault="000E7384" w:rsidP="00FF1697">
      <w:pPr>
        <w:numPr>
          <w:ilvl w:val="0"/>
          <w:numId w:val="5"/>
        </w:numPr>
        <w:tabs>
          <w:tab w:val="num" w:pos="426"/>
        </w:tabs>
        <w:spacing w:before="120" w:line="276" w:lineRule="auto"/>
        <w:ind w:left="426" w:hanging="426"/>
        <w:jc w:val="both"/>
        <w:rPr>
          <w:rFonts w:ascii="Lato Light" w:hAnsi="Lato Light" w:cs="Tahoma"/>
          <w:color w:val="000000"/>
          <w:sz w:val="23"/>
          <w:szCs w:val="23"/>
          <w:u w:val="single"/>
        </w:rPr>
      </w:pPr>
      <w:r w:rsidRPr="00FF1697">
        <w:rPr>
          <w:rFonts w:ascii="Lato Light" w:hAnsi="Lato Light" w:cs="Tahoma"/>
          <w:color w:val="000000"/>
          <w:sz w:val="23"/>
          <w:szCs w:val="23"/>
        </w:rPr>
        <w:t>Wykonawca</w:t>
      </w:r>
      <w:r w:rsidR="00E46AEF" w:rsidRPr="00FF1697">
        <w:rPr>
          <w:rFonts w:ascii="Lato Light" w:hAnsi="Lato Light" w:cs="Tahoma"/>
          <w:color w:val="000000"/>
          <w:sz w:val="23"/>
          <w:szCs w:val="23"/>
        </w:rPr>
        <w:t xml:space="preserve"> będzie realizował Przedmiot Umowy w terminach określonych zgodnie </w:t>
      </w:r>
      <w:r w:rsidR="00C914D5" w:rsidRPr="00FF1697">
        <w:rPr>
          <w:rFonts w:ascii="Lato Light" w:hAnsi="Lato Light" w:cs="Tahoma"/>
          <w:color w:val="000000"/>
          <w:sz w:val="23"/>
          <w:szCs w:val="23"/>
        </w:rPr>
        <w:t xml:space="preserve">                                 </w:t>
      </w:r>
      <w:r w:rsidR="00E46AEF" w:rsidRPr="00FF1697">
        <w:rPr>
          <w:rFonts w:ascii="Lato Light" w:hAnsi="Lato Light" w:cs="Tahoma"/>
          <w:color w:val="000000"/>
          <w:sz w:val="23"/>
          <w:szCs w:val="23"/>
        </w:rPr>
        <w:t xml:space="preserve">z Harmonogramem, </w:t>
      </w:r>
      <w:r w:rsidR="00BE074E" w:rsidRPr="00FF1697">
        <w:rPr>
          <w:rFonts w:ascii="Lato Light" w:hAnsi="Lato Light" w:cs="Tahoma"/>
          <w:color w:val="000000"/>
          <w:sz w:val="23"/>
          <w:szCs w:val="23"/>
        </w:rPr>
        <w:t xml:space="preserve">działając z należytą starannością i bez opóźnień, z wyjątkiem takich, które będą wyraźnie pisemnie zatwierdzone lub polecone przez Zamawiającego. Z zastrzeżeniami przewidzianymi w Umowie, Przedmiot Umowy zostanie zakończony (wraz z pozytywnym przeprowadzeniem prób końcowych) przez </w:t>
      </w:r>
      <w:r w:rsidRPr="00FF1697">
        <w:rPr>
          <w:rFonts w:ascii="Lato Light" w:hAnsi="Lato Light" w:cs="Tahoma"/>
          <w:color w:val="000000"/>
          <w:sz w:val="23"/>
          <w:szCs w:val="23"/>
        </w:rPr>
        <w:t>W</w:t>
      </w:r>
      <w:r w:rsidR="00BE074E" w:rsidRPr="00FF1697">
        <w:rPr>
          <w:rFonts w:ascii="Lato Light" w:hAnsi="Lato Light" w:cs="Tahoma"/>
          <w:color w:val="000000"/>
          <w:sz w:val="23"/>
          <w:szCs w:val="23"/>
        </w:rPr>
        <w:t>ykonawcę</w:t>
      </w:r>
      <w:r w:rsidR="00BE074E" w:rsidRPr="00FF1697">
        <w:rPr>
          <w:rFonts w:ascii="Lato Light" w:hAnsi="Lato Light" w:cs="Tahoma"/>
          <w:b/>
          <w:bCs/>
          <w:color w:val="000000"/>
          <w:sz w:val="23"/>
          <w:szCs w:val="23"/>
        </w:rPr>
        <w:t xml:space="preserve"> </w:t>
      </w:r>
      <w:r w:rsidR="00BE074E" w:rsidRPr="00FF1697">
        <w:rPr>
          <w:rFonts w:ascii="Lato Light" w:hAnsi="Lato Light" w:cs="Tahoma"/>
          <w:color w:val="000000"/>
          <w:sz w:val="23"/>
          <w:szCs w:val="23"/>
        </w:rPr>
        <w:t>w terminie do</w:t>
      </w:r>
      <w:bookmarkEnd w:id="0"/>
      <w:r w:rsidR="00C914D5" w:rsidRPr="00FF1697">
        <w:rPr>
          <w:rFonts w:ascii="Lato Light" w:hAnsi="Lato Light" w:cs="Tahoma"/>
          <w:b/>
          <w:bCs/>
          <w:color w:val="000000"/>
          <w:sz w:val="23"/>
          <w:szCs w:val="23"/>
        </w:rPr>
        <w:t xml:space="preserve"> </w:t>
      </w:r>
      <w:r w:rsidR="0089342C" w:rsidRPr="0089342C">
        <w:rPr>
          <w:rFonts w:ascii="Lato Light" w:hAnsi="Lato Light" w:cs="Tahoma"/>
          <w:b/>
          <w:bCs/>
          <w:color w:val="000000"/>
          <w:sz w:val="23"/>
          <w:szCs w:val="23"/>
          <w:u w:val="single"/>
        </w:rPr>
        <w:t xml:space="preserve">dnia </w:t>
      </w:r>
      <w:r w:rsidR="0089342C">
        <w:rPr>
          <w:rFonts w:ascii="Lato Light" w:hAnsi="Lato Light" w:cs="Tahoma"/>
          <w:b/>
          <w:bCs/>
          <w:color w:val="000000"/>
          <w:sz w:val="23"/>
          <w:szCs w:val="23"/>
          <w:u w:val="single"/>
        </w:rPr>
        <w:t>29</w:t>
      </w:r>
      <w:r w:rsidR="0089342C" w:rsidRPr="0089342C">
        <w:rPr>
          <w:rFonts w:ascii="Lato Light" w:hAnsi="Lato Light" w:cs="Tahoma"/>
          <w:b/>
          <w:bCs/>
          <w:color w:val="000000"/>
          <w:sz w:val="23"/>
          <w:szCs w:val="23"/>
          <w:u w:val="single"/>
        </w:rPr>
        <w:t xml:space="preserve"> kwietnia 2021 roku. </w:t>
      </w:r>
    </w:p>
    <w:p w14:paraId="39086C63" w14:textId="77777777" w:rsidR="00697580" w:rsidRPr="00FF1697" w:rsidRDefault="00697580" w:rsidP="00FF1697">
      <w:pPr>
        <w:numPr>
          <w:ilvl w:val="0"/>
          <w:numId w:val="5"/>
        </w:numPr>
        <w:tabs>
          <w:tab w:val="num" w:pos="426"/>
        </w:tabs>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lastRenderedPageBreak/>
        <w:t xml:space="preserve">Wszelkie obowiązki Stron powinny być realizowane najpóźniej w (I) terminach wskazanych w  Umowie (II) w odniesieniu do obowiązków co do których Umowa nie wskazuje terminów ich wykonania, w terminach oznaczonych w Harmonogramie (III) w odniesieniu do obowiązków co do których Umowa ani Harmonogram nie wskazują terminów ich wykonania – bez zbędnej zwłoki, ale w takim terminie, by nie powstrzymał on którejkolwiek ze Stron przed możliwością realizacji obowiązków wynikających z Umowy w terminach określonych Umową lub Harmonogramem. Terminy realizacji zobowiązań Wykonawcy określone w Umowie lub Harmonogramie są terminami maksymalnymi. </w:t>
      </w:r>
    </w:p>
    <w:p w14:paraId="1332F120" w14:textId="77777777" w:rsidR="00697580" w:rsidRPr="00FF1697" w:rsidRDefault="009810C3" w:rsidP="00FF1697">
      <w:pPr>
        <w:numPr>
          <w:ilvl w:val="0"/>
          <w:numId w:val="5"/>
        </w:numPr>
        <w:tabs>
          <w:tab w:val="num" w:pos="426"/>
        </w:tabs>
        <w:spacing w:before="120" w:line="276" w:lineRule="auto"/>
        <w:ind w:left="426" w:hanging="426"/>
        <w:jc w:val="both"/>
        <w:rPr>
          <w:rFonts w:ascii="Lato Light" w:hAnsi="Lato Light" w:cs="Tahoma"/>
          <w:color w:val="000000"/>
          <w:sz w:val="23"/>
          <w:szCs w:val="23"/>
        </w:rPr>
      </w:pPr>
      <w:r>
        <w:rPr>
          <w:rFonts w:ascii="Lato Light" w:hAnsi="Lato Light" w:cs="Tahoma"/>
          <w:color w:val="000000"/>
          <w:sz w:val="23"/>
          <w:szCs w:val="23"/>
        </w:rPr>
        <w:t>Harmonogram stanowi opracowanie określające terminy oraz koszty realizacji poszczególnych Etapów (części) Przedmiotu Umowy, stanowiących podstawę poszcze</w:t>
      </w:r>
      <w:r w:rsidR="00823702">
        <w:rPr>
          <w:rFonts w:ascii="Lato Light" w:hAnsi="Lato Light" w:cs="Tahoma"/>
          <w:color w:val="000000"/>
          <w:sz w:val="23"/>
          <w:szCs w:val="23"/>
        </w:rPr>
        <w:t xml:space="preserve">gólnych </w:t>
      </w:r>
      <w:r>
        <w:rPr>
          <w:rFonts w:ascii="Lato Light" w:hAnsi="Lato Light" w:cs="Tahoma"/>
          <w:color w:val="000000"/>
          <w:sz w:val="23"/>
          <w:szCs w:val="23"/>
        </w:rPr>
        <w:t xml:space="preserve">czynności odbiorowych.  </w:t>
      </w:r>
      <w:r w:rsidR="00697580" w:rsidRPr="00FF1697">
        <w:rPr>
          <w:rFonts w:ascii="Lato Light" w:hAnsi="Lato Light" w:cs="Tahoma"/>
          <w:color w:val="000000"/>
          <w:sz w:val="23"/>
          <w:szCs w:val="23"/>
        </w:rPr>
        <w:t xml:space="preserve">Aktualizacje Harmonogramu powstałe na skutek przyczyn leżących po stronie Wykonawcy nie wyłączają prawa Zamawiającego do dochodzenia kar umownych oraz prawa powierzenia prac osobie trzeciej w ramach wykonawstwa zastępczego, bądź odstąpienia od Umowy przypadkach określonych w Umowie. </w:t>
      </w:r>
    </w:p>
    <w:p w14:paraId="24592654" w14:textId="77777777" w:rsidR="00697580" w:rsidRPr="00E15AF0" w:rsidRDefault="0089342C" w:rsidP="00E15AF0">
      <w:pPr>
        <w:numPr>
          <w:ilvl w:val="0"/>
          <w:numId w:val="5"/>
        </w:numPr>
        <w:tabs>
          <w:tab w:val="num" w:pos="426"/>
        </w:tabs>
        <w:spacing w:before="120" w:line="276" w:lineRule="auto"/>
        <w:ind w:left="426" w:hanging="426"/>
        <w:jc w:val="both"/>
        <w:rPr>
          <w:rFonts w:ascii="Lato Light" w:hAnsi="Lato Light" w:cs="Tahoma"/>
          <w:color w:val="000000"/>
          <w:sz w:val="23"/>
          <w:szCs w:val="23"/>
        </w:rPr>
      </w:pPr>
      <w:r>
        <w:rPr>
          <w:rFonts w:ascii="Lato Light" w:hAnsi="Lato Light" w:cs="Tahoma"/>
          <w:color w:val="000000"/>
          <w:sz w:val="23"/>
          <w:szCs w:val="23"/>
        </w:rPr>
        <w:t xml:space="preserve">Miejscem składania </w:t>
      </w:r>
      <w:r w:rsidR="00E15AF0">
        <w:rPr>
          <w:rFonts w:ascii="Lato Light" w:hAnsi="Lato Light" w:cs="Tahoma"/>
          <w:color w:val="000000"/>
          <w:sz w:val="23"/>
          <w:szCs w:val="23"/>
        </w:rPr>
        <w:t xml:space="preserve">wszelkiej korespondencji kierowanej do Zamawiającego jest Sekretariat Gdańskiego Ogrodu Zoologicznego. </w:t>
      </w:r>
      <w:r w:rsidR="00697580" w:rsidRPr="00E15AF0">
        <w:rPr>
          <w:rFonts w:ascii="Lato Light" w:hAnsi="Lato Light" w:cs="Tahoma"/>
          <w:color w:val="000000"/>
          <w:sz w:val="23"/>
          <w:szCs w:val="23"/>
        </w:rPr>
        <w:t xml:space="preserve">Do składania oświadczeń woli, zgód i powiadomień oraz ustalenia terminu wykonania obowiązku wynikającego z Umowy przyjmuje się początek </w:t>
      </w:r>
      <w:r w:rsidR="00E15AF0" w:rsidRPr="00E15AF0">
        <w:rPr>
          <w:rFonts w:ascii="Lato Light" w:hAnsi="Lato Light" w:cs="Tahoma"/>
          <w:color w:val="000000"/>
          <w:sz w:val="23"/>
          <w:szCs w:val="23"/>
        </w:rPr>
        <w:t>d</w:t>
      </w:r>
      <w:r w:rsidR="00697580" w:rsidRPr="00E15AF0">
        <w:rPr>
          <w:rFonts w:ascii="Lato Light" w:hAnsi="Lato Light" w:cs="Tahoma"/>
          <w:color w:val="000000"/>
          <w:sz w:val="23"/>
          <w:szCs w:val="23"/>
        </w:rPr>
        <w:t>nia roboczego na godzinę 7.30, zaś koniec o godzinie 1</w:t>
      </w:r>
      <w:r w:rsidR="00E15AF0" w:rsidRPr="00E15AF0">
        <w:rPr>
          <w:rFonts w:ascii="Lato Light" w:hAnsi="Lato Light" w:cs="Tahoma"/>
          <w:color w:val="000000"/>
          <w:sz w:val="23"/>
          <w:szCs w:val="23"/>
        </w:rPr>
        <w:t>4</w:t>
      </w:r>
      <w:r w:rsidR="00697580" w:rsidRPr="00E15AF0">
        <w:rPr>
          <w:rFonts w:ascii="Lato Light" w:hAnsi="Lato Light" w:cs="Tahoma"/>
          <w:color w:val="000000"/>
          <w:sz w:val="23"/>
          <w:szCs w:val="23"/>
        </w:rPr>
        <w:t xml:space="preserve">.30. Oświadczenia woli, zgody i powiadomienia składane po wskazanej wyżej godzinie będą traktowane jak złożone o godzinie 7.30 następnego </w:t>
      </w:r>
      <w:r w:rsidR="00E15AF0" w:rsidRPr="00E15AF0">
        <w:rPr>
          <w:rFonts w:ascii="Lato Light" w:hAnsi="Lato Light" w:cs="Tahoma"/>
          <w:color w:val="000000"/>
          <w:sz w:val="23"/>
          <w:szCs w:val="23"/>
        </w:rPr>
        <w:t>d</w:t>
      </w:r>
      <w:r w:rsidR="00697580" w:rsidRPr="00E15AF0">
        <w:rPr>
          <w:rFonts w:ascii="Lato Light" w:hAnsi="Lato Light" w:cs="Tahoma"/>
          <w:color w:val="000000"/>
          <w:sz w:val="23"/>
          <w:szCs w:val="23"/>
        </w:rPr>
        <w:t xml:space="preserve">nia roboczego. Wykonanie obowiązku po wskazanej wyżej godzinie będzie uznawane za wykonanie tegoż obowiązku następnego </w:t>
      </w:r>
      <w:r w:rsidR="00E15AF0" w:rsidRPr="00E15AF0">
        <w:rPr>
          <w:rFonts w:ascii="Lato Light" w:hAnsi="Lato Light" w:cs="Tahoma"/>
          <w:color w:val="000000"/>
          <w:sz w:val="23"/>
          <w:szCs w:val="23"/>
        </w:rPr>
        <w:t>d</w:t>
      </w:r>
      <w:r w:rsidR="00697580" w:rsidRPr="00E15AF0">
        <w:rPr>
          <w:rFonts w:ascii="Lato Light" w:hAnsi="Lato Light" w:cs="Tahoma"/>
          <w:color w:val="000000"/>
          <w:sz w:val="23"/>
          <w:szCs w:val="23"/>
        </w:rPr>
        <w:t xml:space="preserve">nia roboczego. Pozostałe terminy kończą się o 24.00. </w:t>
      </w:r>
    </w:p>
    <w:p w14:paraId="0B2025DB" w14:textId="77777777" w:rsidR="00BE074E" w:rsidRPr="00FF1697" w:rsidRDefault="000E7384" w:rsidP="00FF1697">
      <w:pPr>
        <w:numPr>
          <w:ilvl w:val="0"/>
          <w:numId w:val="5"/>
        </w:numPr>
        <w:tabs>
          <w:tab w:val="num" w:pos="426"/>
        </w:tabs>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W</w:t>
      </w:r>
      <w:r w:rsidR="00BE074E" w:rsidRPr="00FF1697">
        <w:rPr>
          <w:rFonts w:ascii="Lato Light" w:hAnsi="Lato Light" w:cs="Tahoma"/>
          <w:color w:val="000000"/>
          <w:sz w:val="23"/>
          <w:szCs w:val="23"/>
        </w:rPr>
        <w:t xml:space="preserve">ykonawca winien dołożyć wszelkich należytych starań w celu uniknięcia jakichkolwiek opóźnień lub zwłoki w realizacji Przedmiotu Umowy oraz niezwłocznie poinformować na piśmie </w:t>
      </w:r>
      <w:r w:rsidR="00E15AF0">
        <w:rPr>
          <w:rFonts w:ascii="Lato Light" w:hAnsi="Lato Light" w:cs="Tahoma"/>
          <w:color w:val="000000"/>
          <w:sz w:val="23"/>
          <w:szCs w:val="23"/>
        </w:rPr>
        <w:t xml:space="preserve">Inspektora Nadzoru Inwestorskiego </w:t>
      </w:r>
      <w:r w:rsidR="00BE074E" w:rsidRPr="00FF1697">
        <w:rPr>
          <w:rFonts w:ascii="Lato Light" w:hAnsi="Lato Light" w:cs="Tahoma"/>
          <w:color w:val="000000"/>
          <w:sz w:val="23"/>
          <w:szCs w:val="23"/>
        </w:rPr>
        <w:t>o wystąpieniu jakichkolwiek okoliczności mogących skutkować lub skutkujących opóźnieniem lub zwłoką.</w:t>
      </w:r>
    </w:p>
    <w:p w14:paraId="6B590505" w14:textId="77777777" w:rsidR="00BE074E" w:rsidRPr="00FF1697" w:rsidRDefault="00BE074E" w:rsidP="00FF1697">
      <w:pPr>
        <w:numPr>
          <w:ilvl w:val="0"/>
          <w:numId w:val="5"/>
        </w:numPr>
        <w:tabs>
          <w:tab w:val="num" w:pos="426"/>
        </w:tabs>
        <w:spacing w:before="120" w:line="276" w:lineRule="auto"/>
        <w:ind w:left="426" w:hanging="426"/>
        <w:jc w:val="both"/>
        <w:rPr>
          <w:rFonts w:ascii="Lato Light" w:hAnsi="Lato Light" w:cs="Tahoma"/>
          <w:color w:val="000000"/>
          <w:sz w:val="23"/>
          <w:szCs w:val="23"/>
        </w:rPr>
      </w:pPr>
      <w:bookmarkStart w:id="1" w:name="_Ref378951299"/>
      <w:r w:rsidRPr="00FF1697">
        <w:rPr>
          <w:rFonts w:ascii="Lato Light" w:hAnsi="Lato Light" w:cs="Tahoma"/>
          <w:color w:val="000000"/>
          <w:sz w:val="23"/>
          <w:szCs w:val="23"/>
        </w:rPr>
        <w:t>Jeżeli wykonanie Przedmiotu Umowy lub jego poszczególnych części w terminach określonych w Harmonogramie jest</w:t>
      </w:r>
      <w:r w:rsidR="00D80B8C" w:rsidRPr="00FF1697">
        <w:rPr>
          <w:rFonts w:ascii="Lato Light" w:hAnsi="Lato Light" w:cs="Tahoma"/>
          <w:color w:val="000000"/>
          <w:sz w:val="23"/>
          <w:szCs w:val="23"/>
        </w:rPr>
        <w:t xml:space="preserve"> zagrożone, wówczas </w:t>
      </w:r>
      <w:r w:rsidR="000E7384" w:rsidRPr="00FF1697">
        <w:rPr>
          <w:rFonts w:ascii="Lato Light" w:hAnsi="Lato Light" w:cs="Tahoma"/>
          <w:color w:val="000000"/>
          <w:sz w:val="23"/>
          <w:szCs w:val="23"/>
        </w:rPr>
        <w:t>W</w:t>
      </w:r>
      <w:r w:rsidR="00D80B8C" w:rsidRPr="00FF1697">
        <w:rPr>
          <w:rFonts w:ascii="Lato Light" w:hAnsi="Lato Light" w:cs="Tahoma"/>
          <w:color w:val="000000"/>
          <w:sz w:val="23"/>
          <w:szCs w:val="23"/>
        </w:rPr>
        <w:t>ykonawca</w:t>
      </w:r>
      <w:r w:rsidRPr="00FF1697">
        <w:rPr>
          <w:rFonts w:ascii="Lato Light" w:hAnsi="Lato Light" w:cs="Tahoma"/>
          <w:color w:val="000000"/>
          <w:sz w:val="23"/>
          <w:szCs w:val="23"/>
        </w:rPr>
        <w:t xml:space="preserve"> natychmiast powiadomi </w:t>
      </w:r>
      <w:r w:rsidR="000E7384" w:rsidRPr="00FF1697">
        <w:rPr>
          <w:rFonts w:ascii="Lato Light" w:hAnsi="Lato Light" w:cs="Tahoma"/>
          <w:color w:val="000000"/>
          <w:sz w:val="23"/>
          <w:szCs w:val="23"/>
        </w:rPr>
        <w:t>Zamawiającego</w:t>
      </w:r>
      <w:r w:rsidRPr="00FF1697">
        <w:rPr>
          <w:rFonts w:ascii="Lato Light" w:hAnsi="Lato Light" w:cs="Tahoma"/>
          <w:color w:val="000000"/>
          <w:sz w:val="23"/>
          <w:szCs w:val="23"/>
        </w:rPr>
        <w:t xml:space="preserve"> na piśmie o przedmiotowym zagrożeniu. </w:t>
      </w:r>
      <w:r w:rsidR="000E7384" w:rsidRPr="00FF1697">
        <w:rPr>
          <w:rFonts w:ascii="Lato Light" w:hAnsi="Lato Light" w:cs="Tahoma"/>
          <w:color w:val="000000"/>
          <w:sz w:val="23"/>
          <w:szCs w:val="23"/>
        </w:rPr>
        <w:t>W</w:t>
      </w:r>
      <w:r w:rsidRPr="00FF1697">
        <w:rPr>
          <w:rFonts w:ascii="Lato Light" w:hAnsi="Lato Light" w:cs="Tahoma"/>
          <w:color w:val="000000"/>
          <w:sz w:val="23"/>
          <w:szCs w:val="23"/>
        </w:rPr>
        <w:t xml:space="preserve">ykonawca zobowiązany będzie do podjęcia na koszt własny wszelkich niezbędnych i zaakceptowanych </w:t>
      </w:r>
      <w:r w:rsidR="00E15AF0">
        <w:rPr>
          <w:rFonts w:ascii="Lato Light" w:hAnsi="Lato Light" w:cs="Tahoma"/>
          <w:color w:val="000000"/>
          <w:sz w:val="23"/>
          <w:szCs w:val="23"/>
        </w:rPr>
        <w:t xml:space="preserve">przez Inspektora Nadzoru Inwestorskiego </w:t>
      </w:r>
      <w:r w:rsidRPr="00FF1697">
        <w:rPr>
          <w:rFonts w:ascii="Lato Light" w:hAnsi="Lato Light" w:cs="Tahoma"/>
          <w:color w:val="000000"/>
          <w:sz w:val="23"/>
          <w:szCs w:val="23"/>
        </w:rPr>
        <w:t xml:space="preserve"> dz</w:t>
      </w:r>
      <w:r w:rsidR="00D80B8C" w:rsidRPr="00FF1697">
        <w:rPr>
          <w:rFonts w:ascii="Lato Light" w:hAnsi="Lato Light" w:cs="Tahoma"/>
          <w:color w:val="000000"/>
          <w:sz w:val="23"/>
          <w:szCs w:val="23"/>
        </w:rPr>
        <w:t>iałań dla przyśpieszenia tempa R</w:t>
      </w:r>
      <w:r w:rsidRPr="00FF1697">
        <w:rPr>
          <w:rFonts w:ascii="Lato Light" w:hAnsi="Lato Light" w:cs="Tahoma"/>
          <w:color w:val="000000"/>
          <w:sz w:val="23"/>
          <w:szCs w:val="23"/>
        </w:rPr>
        <w:t>obót (np. zwiększenie potencjału wykonawczego).</w:t>
      </w:r>
      <w:bookmarkEnd w:id="1"/>
    </w:p>
    <w:p w14:paraId="51226F13" w14:textId="77777777" w:rsidR="00BE074E" w:rsidRPr="00FF1697" w:rsidRDefault="000E7384" w:rsidP="00FF1697">
      <w:pPr>
        <w:numPr>
          <w:ilvl w:val="0"/>
          <w:numId w:val="5"/>
        </w:numPr>
        <w:tabs>
          <w:tab w:val="num" w:pos="426"/>
        </w:tabs>
        <w:spacing w:before="120" w:line="276" w:lineRule="auto"/>
        <w:ind w:left="426" w:hanging="426"/>
        <w:jc w:val="both"/>
        <w:rPr>
          <w:rFonts w:ascii="Lato Light" w:hAnsi="Lato Light" w:cs="Tahoma"/>
          <w:color w:val="000000"/>
          <w:sz w:val="23"/>
          <w:szCs w:val="23"/>
        </w:rPr>
      </w:pPr>
      <w:bookmarkStart w:id="2" w:name="_Ref379449808"/>
      <w:r w:rsidRPr="00FF1697">
        <w:rPr>
          <w:rFonts w:ascii="Lato Light" w:hAnsi="Lato Light" w:cs="Tahoma"/>
          <w:color w:val="000000"/>
          <w:sz w:val="23"/>
          <w:szCs w:val="23"/>
        </w:rPr>
        <w:t>W</w:t>
      </w:r>
      <w:r w:rsidR="00BE074E" w:rsidRPr="00FF1697">
        <w:rPr>
          <w:rFonts w:ascii="Lato Light" w:hAnsi="Lato Light" w:cs="Tahoma"/>
          <w:color w:val="000000"/>
          <w:sz w:val="23"/>
          <w:szCs w:val="23"/>
        </w:rPr>
        <w:t>ykonawca kształtować będzie czas pracy swych pracowników zgodnie z przepisami prawa pracy, mając na uwadze wymóg dochowania terminów u</w:t>
      </w:r>
      <w:r w:rsidR="00D80B8C" w:rsidRPr="00FF1697">
        <w:rPr>
          <w:rFonts w:ascii="Lato Light" w:hAnsi="Lato Light" w:cs="Tahoma"/>
          <w:color w:val="000000"/>
          <w:sz w:val="23"/>
          <w:szCs w:val="23"/>
        </w:rPr>
        <w:t xml:space="preserve">mownych oraz należytej jakości Robót. </w:t>
      </w:r>
      <w:r w:rsidR="00BE074E" w:rsidRPr="00FF1697">
        <w:rPr>
          <w:rFonts w:ascii="Lato Light" w:hAnsi="Lato Light" w:cs="Tahoma"/>
          <w:color w:val="000000"/>
          <w:sz w:val="23"/>
          <w:szCs w:val="23"/>
        </w:rPr>
        <w:t xml:space="preserve">W szczególności </w:t>
      </w:r>
      <w:r w:rsidRPr="00FF1697">
        <w:rPr>
          <w:rFonts w:ascii="Lato Light" w:hAnsi="Lato Light" w:cs="Tahoma"/>
          <w:color w:val="000000"/>
          <w:sz w:val="23"/>
          <w:szCs w:val="23"/>
        </w:rPr>
        <w:t>W</w:t>
      </w:r>
      <w:r w:rsidR="00BE074E" w:rsidRPr="00FF1697">
        <w:rPr>
          <w:rFonts w:ascii="Lato Light" w:hAnsi="Lato Light" w:cs="Tahoma"/>
          <w:color w:val="000000"/>
          <w:sz w:val="23"/>
          <w:szCs w:val="23"/>
        </w:rPr>
        <w:t xml:space="preserve">ykonawca obowiązany jest prowadzić roboty w systemie wielozmianowym, </w:t>
      </w:r>
      <w:r w:rsidR="006560C3">
        <w:rPr>
          <w:rFonts w:ascii="Lato Light" w:hAnsi="Lato Light" w:cs="Tahoma"/>
          <w:color w:val="000000"/>
          <w:sz w:val="23"/>
          <w:szCs w:val="23"/>
        </w:rPr>
        <w:t xml:space="preserve">             </w:t>
      </w:r>
      <w:r w:rsidR="00BE074E" w:rsidRPr="00FF1697">
        <w:rPr>
          <w:rFonts w:ascii="Lato Light" w:hAnsi="Lato Light" w:cs="Tahoma"/>
          <w:color w:val="000000"/>
          <w:sz w:val="23"/>
          <w:szCs w:val="23"/>
        </w:rPr>
        <w:t xml:space="preserve">w tym również w dni ustawowo wolne od pracy i święta na każde żądanie </w:t>
      </w:r>
      <w:r w:rsidR="00023B84" w:rsidRPr="00FF1697">
        <w:rPr>
          <w:rFonts w:ascii="Lato Light" w:hAnsi="Lato Light" w:cs="Tahoma"/>
          <w:color w:val="000000"/>
          <w:sz w:val="23"/>
          <w:szCs w:val="23"/>
        </w:rPr>
        <w:t>Zamawiającego</w:t>
      </w:r>
      <w:r w:rsidR="006D07F0" w:rsidRPr="00FF1697">
        <w:rPr>
          <w:rFonts w:ascii="Lato Light" w:hAnsi="Lato Light" w:cs="Tahoma"/>
          <w:color w:val="000000"/>
          <w:sz w:val="23"/>
          <w:szCs w:val="23"/>
        </w:rPr>
        <w:t xml:space="preserve">, </w:t>
      </w:r>
      <w:r w:rsidR="00BE074E" w:rsidRPr="00FF1697">
        <w:rPr>
          <w:rFonts w:ascii="Lato Light" w:hAnsi="Lato Light" w:cs="Tahoma"/>
          <w:color w:val="000000"/>
          <w:sz w:val="23"/>
          <w:szCs w:val="23"/>
        </w:rPr>
        <w:t xml:space="preserve">jeżeli taka konieczność podyktowana jest wymogami dochowania terminów przewidzianych </w:t>
      </w:r>
      <w:r w:rsidR="006560C3">
        <w:rPr>
          <w:rFonts w:ascii="Lato Light" w:hAnsi="Lato Light" w:cs="Tahoma"/>
          <w:color w:val="000000"/>
          <w:sz w:val="23"/>
          <w:szCs w:val="23"/>
        </w:rPr>
        <w:t xml:space="preserve">                          </w:t>
      </w:r>
      <w:r w:rsidR="00BE074E" w:rsidRPr="00FF1697">
        <w:rPr>
          <w:rFonts w:ascii="Lato Light" w:hAnsi="Lato Light" w:cs="Tahoma"/>
          <w:color w:val="000000"/>
          <w:sz w:val="23"/>
          <w:szCs w:val="23"/>
        </w:rPr>
        <w:t>w Harmonogramie</w:t>
      </w:r>
      <w:bookmarkEnd w:id="2"/>
      <w:r w:rsidRPr="00FF1697">
        <w:rPr>
          <w:rFonts w:ascii="Lato Light" w:hAnsi="Lato Light" w:cs="Tahoma"/>
          <w:color w:val="000000"/>
          <w:sz w:val="23"/>
          <w:szCs w:val="23"/>
        </w:rPr>
        <w:t>.</w:t>
      </w:r>
    </w:p>
    <w:p w14:paraId="310C1939" w14:textId="77777777" w:rsidR="00DE1333" w:rsidRPr="00FF1697" w:rsidRDefault="00BE074E" w:rsidP="00FF1697">
      <w:pPr>
        <w:numPr>
          <w:ilvl w:val="0"/>
          <w:numId w:val="5"/>
        </w:numPr>
        <w:tabs>
          <w:tab w:val="num" w:pos="426"/>
        </w:tabs>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W przypadku niepodjęcia przez </w:t>
      </w:r>
      <w:r w:rsidR="000E7384" w:rsidRPr="00FF1697">
        <w:rPr>
          <w:rFonts w:ascii="Lato Light" w:hAnsi="Lato Light" w:cs="Tahoma"/>
          <w:color w:val="000000"/>
          <w:sz w:val="23"/>
          <w:szCs w:val="23"/>
        </w:rPr>
        <w:t>W</w:t>
      </w:r>
      <w:r w:rsidRPr="00FF1697">
        <w:rPr>
          <w:rFonts w:ascii="Lato Light" w:hAnsi="Lato Light" w:cs="Tahoma"/>
          <w:color w:val="000000"/>
          <w:sz w:val="23"/>
          <w:szCs w:val="23"/>
        </w:rPr>
        <w:t xml:space="preserve">ykonawcę </w:t>
      </w:r>
      <w:r w:rsidR="00DE1333" w:rsidRPr="00FF1697">
        <w:rPr>
          <w:rFonts w:ascii="Lato Light" w:hAnsi="Lato Light" w:cs="Tahoma"/>
          <w:color w:val="000000"/>
          <w:sz w:val="23"/>
          <w:szCs w:val="23"/>
        </w:rPr>
        <w:t>działań, o których mowa w ust.</w:t>
      </w:r>
      <w:r w:rsidR="00643E07" w:rsidRPr="00FF1697">
        <w:rPr>
          <w:rFonts w:ascii="Lato Light" w:hAnsi="Lato Light" w:cs="Tahoma"/>
          <w:color w:val="000000"/>
          <w:sz w:val="23"/>
          <w:szCs w:val="23"/>
        </w:rPr>
        <w:t xml:space="preserve"> </w:t>
      </w:r>
      <w:r w:rsidR="00E15AF0">
        <w:rPr>
          <w:rFonts w:ascii="Lato Light" w:hAnsi="Lato Light" w:cs="Tahoma"/>
          <w:color w:val="000000"/>
          <w:sz w:val="23"/>
          <w:szCs w:val="23"/>
        </w:rPr>
        <w:t>8</w:t>
      </w:r>
      <w:r w:rsidRPr="00FF1697">
        <w:rPr>
          <w:rFonts w:ascii="Lato Light" w:hAnsi="Lato Light" w:cs="Tahoma"/>
          <w:color w:val="000000"/>
          <w:sz w:val="23"/>
          <w:szCs w:val="23"/>
        </w:rPr>
        <w:t xml:space="preserve"> </w:t>
      </w:r>
      <w:r w:rsidR="00087CAF" w:rsidRPr="00FF1697">
        <w:rPr>
          <w:rFonts w:ascii="Lato Light" w:hAnsi="Lato Light" w:cs="Tahoma"/>
          <w:color w:val="000000"/>
          <w:sz w:val="23"/>
          <w:szCs w:val="23"/>
        </w:rPr>
        <w:t xml:space="preserve">powyżej </w:t>
      </w:r>
      <w:r w:rsidRPr="00FF1697">
        <w:rPr>
          <w:rFonts w:ascii="Lato Light" w:hAnsi="Lato Light" w:cs="Tahoma"/>
          <w:color w:val="000000"/>
          <w:sz w:val="23"/>
          <w:szCs w:val="23"/>
        </w:rPr>
        <w:t xml:space="preserve">nie później niż w ciągu 3 (trzech) dni od daty otrzymania od </w:t>
      </w:r>
      <w:r w:rsidR="000E7384" w:rsidRPr="00FF1697">
        <w:rPr>
          <w:rFonts w:ascii="Lato Light" w:hAnsi="Lato Light" w:cs="Tahoma"/>
          <w:color w:val="000000"/>
          <w:sz w:val="23"/>
          <w:szCs w:val="23"/>
        </w:rPr>
        <w:t>Zamawiającego</w:t>
      </w:r>
      <w:r w:rsidRPr="00FF1697">
        <w:rPr>
          <w:rFonts w:ascii="Lato Light" w:hAnsi="Lato Light" w:cs="Tahoma"/>
          <w:color w:val="000000"/>
          <w:sz w:val="23"/>
          <w:szCs w:val="23"/>
        </w:rPr>
        <w:t xml:space="preserve"> pisemnego p</w:t>
      </w:r>
      <w:r w:rsidR="00ED7F0C" w:rsidRPr="00FF1697">
        <w:rPr>
          <w:rFonts w:ascii="Lato Light" w:hAnsi="Lato Light" w:cs="Tahoma"/>
          <w:color w:val="000000"/>
          <w:sz w:val="23"/>
          <w:szCs w:val="23"/>
        </w:rPr>
        <w:t xml:space="preserve">owiadomienia, o którym mowa w ust. </w:t>
      </w:r>
      <w:r w:rsidR="00E15AF0">
        <w:rPr>
          <w:rFonts w:ascii="Lato Light" w:hAnsi="Lato Light" w:cs="Tahoma"/>
          <w:color w:val="000000"/>
          <w:sz w:val="23"/>
          <w:szCs w:val="23"/>
        </w:rPr>
        <w:t xml:space="preserve">8 </w:t>
      </w:r>
      <w:r w:rsidR="00ED7F0C" w:rsidRPr="00FF1697">
        <w:rPr>
          <w:rFonts w:ascii="Lato Light" w:hAnsi="Lato Light" w:cs="Tahoma"/>
          <w:color w:val="000000"/>
          <w:sz w:val="23"/>
          <w:szCs w:val="23"/>
        </w:rPr>
        <w:t xml:space="preserve">powyżej </w:t>
      </w:r>
      <w:r w:rsidRPr="00FF1697">
        <w:rPr>
          <w:rFonts w:ascii="Lato Light" w:hAnsi="Lato Light" w:cs="Tahoma"/>
          <w:color w:val="000000"/>
          <w:sz w:val="23"/>
          <w:szCs w:val="23"/>
        </w:rPr>
        <w:t xml:space="preserve">lub ich bezskuteczności, w tym zwłaszcza gdy </w:t>
      </w:r>
      <w:r w:rsidRPr="00FF1697">
        <w:rPr>
          <w:rFonts w:ascii="Lato Light" w:hAnsi="Lato Light" w:cs="Tahoma"/>
          <w:color w:val="000000"/>
          <w:sz w:val="23"/>
          <w:szCs w:val="23"/>
        </w:rPr>
        <w:lastRenderedPageBreak/>
        <w:t xml:space="preserve">opóźnienie lub zwłoka w wykonaniu Przedmiotu Umowy lub jego części (poszczególnego elementu) przekroczy </w:t>
      </w:r>
      <w:r w:rsidR="009D5D6F">
        <w:rPr>
          <w:rFonts w:ascii="Lato Light" w:hAnsi="Lato Light" w:cs="Tahoma"/>
          <w:color w:val="000000"/>
          <w:sz w:val="23"/>
          <w:szCs w:val="23"/>
        </w:rPr>
        <w:t>7</w:t>
      </w:r>
      <w:r w:rsidRPr="00FF1697">
        <w:rPr>
          <w:rFonts w:ascii="Lato Light" w:hAnsi="Lato Light" w:cs="Tahoma"/>
          <w:color w:val="000000"/>
          <w:sz w:val="23"/>
          <w:szCs w:val="23"/>
        </w:rPr>
        <w:t xml:space="preserve"> (siedem) dni kalendarzo</w:t>
      </w:r>
      <w:r w:rsidR="00ED7F0C" w:rsidRPr="00FF1697">
        <w:rPr>
          <w:rFonts w:ascii="Lato Light" w:hAnsi="Lato Light" w:cs="Tahoma"/>
          <w:color w:val="000000"/>
          <w:sz w:val="23"/>
          <w:szCs w:val="23"/>
        </w:rPr>
        <w:t>wych w stosunku do Harmonogramu</w:t>
      </w:r>
      <w:r w:rsidRPr="00FF1697">
        <w:rPr>
          <w:rFonts w:ascii="Lato Light" w:hAnsi="Lato Light" w:cs="Tahoma"/>
          <w:color w:val="000000"/>
          <w:sz w:val="23"/>
          <w:szCs w:val="23"/>
        </w:rPr>
        <w:t xml:space="preserve">, </w:t>
      </w:r>
      <w:r w:rsidR="000E7384" w:rsidRPr="00FF1697">
        <w:rPr>
          <w:rFonts w:ascii="Lato Light" w:hAnsi="Lato Light" w:cs="Tahoma"/>
          <w:color w:val="000000"/>
          <w:sz w:val="23"/>
          <w:szCs w:val="23"/>
        </w:rPr>
        <w:t>Zamawiający</w:t>
      </w:r>
      <w:r w:rsidRPr="00FF1697">
        <w:rPr>
          <w:rFonts w:ascii="Lato Light" w:hAnsi="Lato Light" w:cs="Tahoma"/>
          <w:color w:val="000000"/>
          <w:sz w:val="23"/>
          <w:szCs w:val="23"/>
        </w:rPr>
        <w:t xml:space="preserve"> uprawniony będzie do zaangażowania osób trzecich lub wykorzystania sił własnych w celu nadrobienia opóźnień na koszt i ryzyko </w:t>
      </w:r>
      <w:r w:rsidR="000E7384" w:rsidRPr="00FF1697">
        <w:rPr>
          <w:rFonts w:ascii="Lato Light" w:hAnsi="Lato Light" w:cs="Tahoma"/>
          <w:color w:val="000000"/>
          <w:sz w:val="23"/>
          <w:szCs w:val="23"/>
        </w:rPr>
        <w:t>W</w:t>
      </w:r>
      <w:r w:rsidRPr="00FF1697">
        <w:rPr>
          <w:rFonts w:ascii="Lato Light" w:hAnsi="Lato Light" w:cs="Tahoma"/>
          <w:color w:val="000000"/>
          <w:sz w:val="23"/>
          <w:szCs w:val="23"/>
        </w:rPr>
        <w:t>ykonawcy</w:t>
      </w:r>
      <w:r w:rsidR="00DE1333" w:rsidRPr="00FF1697">
        <w:rPr>
          <w:rFonts w:ascii="Lato Light" w:hAnsi="Lato Light" w:cs="Tahoma"/>
          <w:color w:val="000000"/>
          <w:sz w:val="23"/>
          <w:szCs w:val="23"/>
        </w:rPr>
        <w:t>.</w:t>
      </w:r>
    </w:p>
    <w:p w14:paraId="38307A12" w14:textId="77777777" w:rsidR="00023B84" w:rsidRPr="00FF1697" w:rsidRDefault="00023B84" w:rsidP="00FF1697">
      <w:pPr>
        <w:numPr>
          <w:ilvl w:val="0"/>
          <w:numId w:val="15"/>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Wykonawca, w sytuacji gdy Zamawiający zawiesi w stosunku do niego wykonywanie </w:t>
      </w:r>
      <w:r w:rsidR="006F5403" w:rsidRPr="00FF1697">
        <w:rPr>
          <w:rFonts w:ascii="Lato Light" w:hAnsi="Lato Light" w:cs="Tahoma"/>
          <w:color w:val="000000"/>
          <w:sz w:val="23"/>
          <w:szCs w:val="23"/>
        </w:rPr>
        <w:t>Umowy</w:t>
      </w:r>
      <w:r w:rsidRPr="00FF1697">
        <w:rPr>
          <w:rFonts w:ascii="Lato Light" w:hAnsi="Lato Light" w:cs="Tahoma"/>
          <w:color w:val="000000"/>
          <w:sz w:val="23"/>
          <w:szCs w:val="23"/>
        </w:rPr>
        <w:t xml:space="preserve"> będzie miał prawo do zawieszenia realizacji wykonywania Umowy. W celu zawieszenia Umowy, </w:t>
      </w:r>
      <w:r w:rsidR="006F5403" w:rsidRPr="00FF1697">
        <w:rPr>
          <w:rFonts w:ascii="Lato Light" w:hAnsi="Lato Light" w:cs="Tahoma"/>
          <w:color w:val="000000"/>
          <w:sz w:val="23"/>
          <w:szCs w:val="23"/>
        </w:rPr>
        <w:t xml:space="preserve">Zamawiający da </w:t>
      </w:r>
      <w:r w:rsidRPr="00FF1697">
        <w:rPr>
          <w:rFonts w:ascii="Lato Light" w:hAnsi="Lato Light" w:cs="Tahoma"/>
          <w:color w:val="000000"/>
          <w:sz w:val="23"/>
          <w:szCs w:val="23"/>
        </w:rPr>
        <w:t>Wykonawc</w:t>
      </w:r>
      <w:r w:rsidR="006F5403" w:rsidRPr="00FF1697">
        <w:rPr>
          <w:rFonts w:ascii="Lato Light" w:hAnsi="Lato Light" w:cs="Tahoma"/>
          <w:color w:val="000000"/>
          <w:sz w:val="23"/>
          <w:szCs w:val="23"/>
        </w:rPr>
        <w:t>y</w:t>
      </w:r>
      <w:r w:rsidRPr="00FF1697">
        <w:rPr>
          <w:rFonts w:ascii="Lato Light" w:hAnsi="Lato Light" w:cs="Tahoma"/>
          <w:color w:val="000000"/>
          <w:sz w:val="23"/>
          <w:szCs w:val="23"/>
        </w:rPr>
        <w:t xml:space="preserve"> oświadczenie o zawiesz</w:t>
      </w:r>
      <w:r w:rsidR="00B86651" w:rsidRPr="00FF1697">
        <w:rPr>
          <w:rFonts w:ascii="Lato Light" w:hAnsi="Lato Light" w:cs="Tahoma"/>
          <w:color w:val="000000"/>
          <w:sz w:val="23"/>
          <w:szCs w:val="23"/>
        </w:rPr>
        <w:t>eniu wykonywania Umowy (</w:t>
      </w:r>
      <w:r w:rsidRPr="00FF1697">
        <w:rPr>
          <w:rFonts w:ascii="Lato Light" w:hAnsi="Lato Light" w:cs="Tahoma"/>
          <w:color w:val="000000"/>
          <w:sz w:val="23"/>
          <w:szCs w:val="23"/>
        </w:rPr>
        <w:t>dalej „</w:t>
      </w:r>
      <w:r w:rsidRPr="00FF1697">
        <w:rPr>
          <w:rFonts w:ascii="Lato Light" w:hAnsi="Lato Light" w:cs="Tahoma"/>
          <w:b/>
          <w:color w:val="000000"/>
          <w:sz w:val="23"/>
          <w:szCs w:val="23"/>
        </w:rPr>
        <w:t>Oświadczenie o Zawieszeniu</w:t>
      </w:r>
      <w:r w:rsidRPr="00FF1697">
        <w:rPr>
          <w:rFonts w:ascii="Lato Light" w:hAnsi="Lato Light" w:cs="Tahoma"/>
          <w:color w:val="000000"/>
          <w:sz w:val="23"/>
          <w:szCs w:val="23"/>
        </w:rPr>
        <w:t>”), w którym poda:</w:t>
      </w:r>
    </w:p>
    <w:p w14:paraId="36C7E0A0" w14:textId="77777777" w:rsidR="00023B84" w:rsidRPr="00FF1697" w:rsidRDefault="00023B84" w:rsidP="00FF1697">
      <w:pPr>
        <w:numPr>
          <w:ilvl w:val="1"/>
          <w:numId w:val="14"/>
        </w:numPr>
        <w:spacing w:before="120" w:line="276" w:lineRule="auto"/>
        <w:ind w:left="851" w:hanging="425"/>
        <w:jc w:val="both"/>
        <w:rPr>
          <w:rFonts w:ascii="Lato Light" w:hAnsi="Lato Light" w:cs="Tahoma"/>
          <w:color w:val="000000"/>
          <w:sz w:val="23"/>
          <w:szCs w:val="23"/>
        </w:rPr>
      </w:pPr>
      <w:r w:rsidRPr="00FF1697">
        <w:rPr>
          <w:rFonts w:ascii="Lato Light" w:hAnsi="Lato Light" w:cs="Tahoma"/>
          <w:color w:val="000000"/>
          <w:sz w:val="23"/>
          <w:szCs w:val="23"/>
        </w:rPr>
        <w:t xml:space="preserve">przyczyny zawieszenia z dokładnym opisem sytuacji </w:t>
      </w:r>
      <w:r w:rsidR="006F5403" w:rsidRPr="00FF1697">
        <w:rPr>
          <w:rFonts w:ascii="Lato Light" w:hAnsi="Lato Light" w:cs="Tahoma"/>
          <w:color w:val="000000"/>
          <w:sz w:val="23"/>
          <w:szCs w:val="23"/>
        </w:rPr>
        <w:t>Zamawiającego</w:t>
      </w:r>
      <w:r w:rsidRPr="00FF1697">
        <w:rPr>
          <w:rFonts w:ascii="Lato Light" w:hAnsi="Lato Light" w:cs="Tahoma"/>
          <w:color w:val="000000"/>
          <w:sz w:val="23"/>
          <w:szCs w:val="23"/>
        </w:rPr>
        <w:t>,</w:t>
      </w:r>
    </w:p>
    <w:p w14:paraId="2D013D08" w14:textId="77777777" w:rsidR="00023B84" w:rsidRPr="00FF1697" w:rsidRDefault="00023B84" w:rsidP="00FF1697">
      <w:pPr>
        <w:numPr>
          <w:ilvl w:val="1"/>
          <w:numId w:val="14"/>
        </w:numPr>
        <w:spacing w:before="120" w:line="276" w:lineRule="auto"/>
        <w:ind w:left="851" w:hanging="425"/>
        <w:jc w:val="both"/>
        <w:rPr>
          <w:rFonts w:ascii="Lato Light" w:hAnsi="Lato Light" w:cs="Tahoma"/>
          <w:color w:val="000000"/>
          <w:sz w:val="23"/>
          <w:szCs w:val="23"/>
        </w:rPr>
      </w:pPr>
      <w:r w:rsidRPr="00FF1697">
        <w:rPr>
          <w:rFonts w:ascii="Lato Light" w:hAnsi="Lato Light" w:cs="Tahoma"/>
          <w:color w:val="000000"/>
          <w:sz w:val="23"/>
          <w:szCs w:val="23"/>
        </w:rPr>
        <w:t>daty rozpoczęcia zawieszenia (daty zawieszenia),</w:t>
      </w:r>
    </w:p>
    <w:p w14:paraId="238F2CC2" w14:textId="77777777" w:rsidR="00023B84" w:rsidRPr="00FF1697" w:rsidRDefault="00023B84" w:rsidP="00FF1697">
      <w:pPr>
        <w:numPr>
          <w:ilvl w:val="1"/>
          <w:numId w:val="14"/>
        </w:numPr>
        <w:spacing w:before="120" w:line="276" w:lineRule="auto"/>
        <w:ind w:left="851" w:hanging="425"/>
        <w:jc w:val="both"/>
        <w:rPr>
          <w:rFonts w:ascii="Lato Light" w:hAnsi="Lato Light" w:cs="Tahoma"/>
          <w:color w:val="000000"/>
          <w:sz w:val="23"/>
          <w:szCs w:val="23"/>
        </w:rPr>
      </w:pPr>
      <w:r w:rsidRPr="00FF1697">
        <w:rPr>
          <w:rFonts w:ascii="Lato Light" w:hAnsi="Lato Light" w:cs="Tahoma"/>
          <w:color w:val="000000"/>
          <w:sz w:val="23"/>
          <w:szCs w:val="23"/>
        </w:rPr>
        <w:t>przewidywany czas trwania zawieszenia,</w:t>
      </w:r>
    </w:p>
    <w:p w14:paraId="46B4C194" w14:textId="77777777" w:rsidR="00023B84" w:rsidRPr="00FF1697" w:rsidRDefault="00023B84" w:rsidP="00FF1697">
      <w:pPr>
        <w:numPr>
          <w:ilvl w:val="1"/>
          <w:numId w:val="14"/>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termin spotkania Stron przypadający nie później niż 5 dni od daty otrzymania przez Wykonawcę Oświadczenia o Zawieszeniu, podczas którego uzgodniony zostanie sposób zabezpieczenia terenu budowy oraz procedury wykonania obowiązków Stron podczas zawieszenia wykonywania Umowy.</w:t>
      </w:r>
    </w:p>
    <w:p w14:paraId="1F731FF6" w14:textId="77777777" w:rsidR="00023B84" w:rsidRPr="00FF1697" w:rsidRDefault="00023B84" w:rsidP="00FF1697">
      <w:pPr>
        <w:numPr>
          <w:ilvl w:val="0"/>
          <w:numId w:val="15"/>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W przypadku złożenia przez Zamawiającego Oświadczenia o Zawieszeniu, </w:t>
      </w:r>
      <w:r w:rsidR="006F5403" w:rsidRPr="00FF1697">
        <w:rPr>
          <w:rFonts w:ascii="Lato Light" w:hAnsi="Lato Light" w:cs="Tahoma"/>
          <w:color w:val="000000"/>
          <w:sz w:val="23"/>
          <w:szCs w:val="23"/>
        </w:rPr>
        <w:t>W</w:t>
      </w:r>
      <w:r w:rsidRPr="00FF1697">
        <w:rPr>
          <w:rFonts w:ascii="Lato Light" w:hAnsi="Lato Light" w:cs="Tahoma"/>
          <w:color w:val="000000"/>
          <w:sz w:val="23"/>
          <w:szCs w:val="23"/>
        </w:rPr>
        <w:t>ykonawca będzie zobowiązany niezwłocznie zaprzestać wykonywania swoich zobowiązań umownych oraz odpowiednio zabezpieczyć teren budowy i realizację Przedmiotu Umowy w sposób umożliwiający dalszą realizację Umowy po upływie okresu zawieszenia bez uszczerbku dla części zrealizowanej do daty zawieszenia.</w:t>
      </w:r>
    </w:p>
    <w:p w14:paraId="1E9DE800" w14:textId="77777777" w:rsidR="00023B84" w:rsidRDefault="00023B84" w:rsidP="00FF1697">
      <w:pPr>
        <w:numPr>
          <w:ilvl w:val="0"/>
          <w:numId w:val="15"/>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W przypadku zawieszenia prac, o którym mowa w ustępach poprzedzających, </w:t>
      </w:r>
      <w:r w:rsidR="00D73C89" w:rsidRPr="00FF1697">
        <w:rPr>
          <w:rFonts w:ascii="Lato Light" w:hAnsi="Lato Light" w:cs="Tahoma"/>
          <w:color w:val="000000"/>
          <w:sz w:val="23"/>
          <w:szCs w:val="23"/>
        </w:rPr>
        <w:t>W</w:t>
      </w:r>
      <w:r w:rsidRPr="00FF1697">
        <w:rPr>
          <w:rFonts w:ascii="Lato Light" w:hAnsi="Lato Light" w:cs="Tahoma"/>
          <w:color w:val="000000"/>
          <w:sz w:val="23"/>
          <w:szCs w:val="23"/>
        </w:rPr>
        <w:t xml:space="preserve">ykonawcy będzie przysługiwało prawo do żądania przedłużenia terminów realizacji Umowy o czas odpowiadający okresowi zawieszenia wykonywania Umowy. </w:t>
      </w:r>
      <w:r w:rsidR="00E15AF0">
        <w:rPr>
          <w:rFonts w:ascii="Lato Light" w:hAnsi="Lato Light" w:cs="Tahoma"/>
          <w:color w:val="000000"/>
          <w:sz w:val="23"/>
          <w:szCs w:val="23"/>
        </w:rPr>
        <w:t xml:space="preserve">Za okres zawieszenia nie przysługuje dodatkowe wynagrodzenie. </w:t>
      </w:r>
    </w:p>
    <w:p w14:paraId="2ADA145B" w14:textId="77777777" w:rsidR="009810C3" w:rsidRPr="00FF1697" w:rsidRDefault="009810C3" w:rsidP="00FF1697">
      <w:pPr>
        <w:numPr>
          <w:ilvl w:val="0"/>
          <w:numId w:val="15"/>
        </w:numPr>
        <w:spacing w:before="120" w:line="276" w:lineRule="auto"/>
        <w:ind w:left="426" w:hanging="426"/>
        <w:jc w:val="both"/>
        <w:rPr>
          <w:rFonts w:ascii="Lato Light" w:hAnsi="Lato Light" w:cs="Tahoma"/>
          <w:color w:val="000000"/>
          <w:sz w:val="23"/>
          <w:szCs w:val="23"/>
        </w:rPr>
      </w:pPr>
      <w:r>
        <w:rPr>
          <w:rFonts w:ascii="Lato Light" w:hAnsi="Lato Light" w:cs="Tahoma"/>
          <w:color w:val="000000"/>
          <w:sz w:val="23"/>
          <w:szCs w:val="23"/>
        </w:rPr>
        <w:t xml:space="preserve">Zamawiający zastrzega, że jakakolwiek płatność tytułem części Wynagrodzenia może nastąpić począwszy od stycznia 2021 roku. </w:t>
      </w:r>
    </w:p>
    <w:p w14:paraId="0B4B9E0F" w14:textId="77777777" w:rsidR="00E46AEF" w:rsidRPr="00FF1697" w:rsidRDefault="00E46AEF" w:rsidP="00FF1697">
      <w:pPr>
        <w:tabs>
          <w:tab w:val="num" w:pos="426"/>
        </w:tabs>
        <w:spacing w:before="120" w:line="276" w:lineRule="auto"/>
        <w:ind w:left="425" w:hanging="425"/>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4</w:t>
      </w:r>
      <w:r w:rsidR="009E58FC" w:rsidRPr="00FF1697">
        <w:rPr>
          <w:rFonts w:ascii="Lato Light" w:hAnsi="Lato Light" w:cs="Tahoma"/>
          <w:b/>
          <w:color w:val="000000"/>
          <w:sz w:val="23"/>
          <w:szCs w:val="23"/>
          <w:u w:val="single"/>
        </w:rPr>
        <w:t xml:space="preserve">. </w:t>
      </w:r>
      <w:r w:rsidR="00CB21E7" w:rsidRPr="00FF1697">
        <w:rPr>
          <w:rFonts w:ascii="Lato Light" w:hAnsi="Lato Light" w:cs="Tahoma"/>
          <w:b/>
          <w:color w:val="000000"/>
          <w:sz w:val="23"/>
          <w:szCs w:val="23"/>
          <w:u w:val="single"/>
        </w:rPr>
        <w:t>PODWYKONAWCY</w:t>
      </w:r>
    </w:p>
    <w:p w14:paraId="6EFB655C" w14:textId="77777777" w:rsidR="00E46AEF" w:rsidRPr="00FF1697" w:rsidRDefault="00643E07" w:rsidP="00FF1697">
      <w:pPr>
        <w:numPr>
          <w:ilvl w:val="0"/>
          <w:numId w:val="11"/>
        </w:numPr>
        <w:tabs>
          <w:tab w:val="left" w:pos="426"/>
        </w:tabs>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W</w:t>
      </w:r>
      <w:r w:rsidR="00E46AEF" w:rsidRPr="00FF1697">
        <w:rPr>
          <w:rFonts w:ascii="Lato Light" w:hAnsi="Lato Light" w:cs="Tahoma"/>
          <w:color w:val="000000"/>
          <w:sz w:val="23"/>
          <w:szCs w:val="23"/>
        </w:rPr>
        <w:t>ykonawca może powierzyć czynności, do których zobowiązał się na podstaw</w:t>
      </w:r>
      <w:r w:rsidRPr="00FF1697">
        <w:rPr>
          <w:rFonts w:ascii="Lato Light" w:hAnsi="Lato Light" w:cs="Tahoma"/>
          <w:color w:val="000000"/>
          <w:sz w:val="23"/>
          <w:szCs w:val="23"/>
        </w:rPr>
        <w:t>ie Umowy,</w:t>
      </w:r>
      <w:r w:rsidR="00E46AEF" w:rsidRPr="00FF1697">
        <w:rPr>
          <w:rFonts w:ascii="Lato Light" w:hAnsi="Lato Light" w:cs="Tahoma"/>
          <w:color w:val="000000"/>
          <w:sz w:val="23"/>
          <w:szCs w:val="23"/>
        </w:rPr>
        <w:t xml:space="preserve"> podwykonawcom wyłącznie po uzyskaniu pisemnej zgody Zamawiającego. </w:t>
      </w:r>
      <w:r w:rsidR="006E1554" w:rsidRPr="00FF1697">
        <w:rPr>
          <w:rFonts w:ascii="Lato Light" w:hAnsi="Lato Light" w:cs="Tahoma"/>
          <w:color w:val="000000"/>
          <w:sz w:val="23"/>
          <w:szCs w:val="23"/>
        </w:rPr>
        <w:t>W</w:t>
      </w:r>
      <w:r w:rsidR="00E46AEF" w:rsidRPr="00FF1697">
        <w:rPr>
          <w:rFonts w:ascii="Lato Light" w:hAnsi="Lato Light" w:cs="Tahoma"/>
          <w:color w:val="000000"/>
          <w:sz w:val="23"/>
          <w:szCs w:val="23"/>
        </w:rPr>
        <w:t xml:space="preserve">ykonawca ponosi wówczas pełną odpowiedzialność za działanie lub zaniechanie swoich podwykonawców, ich przedstawicieli lub pracowników tak jak za działania własne. Projekt umowy z podwykonawcą oraz zakres powierzonych mu prac podlega zatwierdzeniu przez Zamawiającego. </w:t>
      </w:r>
    </w:p>
    <w:p w14:paraId="3D6C784D" w14:textId="77777777" w:rsidR="00E46AEF" w:rsidRPr="00FF1697" w:rsidRDefault="00E46AEF"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Zawarcie umowy o podwykonawstwo wymaga każdorazowej zgody Zamawiającego, w związku z tym: </w:t>
      </w:r>
    </w:p>
    <w:p w14:paraId="055001CF" w14:textId="77777777" w:rsidR="00E46AEF" w:rsidRPr="00FF1697" w:rsidRDefault="006E1554" w:rsidP="00FF1697">
      <w:pPr>
        <w:numPr>
          <w:ilvl w:val="1"/>
          <w:numId w:val="11"/>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W</w:t>
      </w:r>
      <w:r w:rsidR="00E46AEF" w:rsidRPr="00FF1697">
        <w:rPr>
          <w:rFonts w:ascii="Lato Light" w:hAnsi="Lato Light" w:cs="Tahoma"/>
          <w:color w:val="000000"/>
          <w:sz w:val="23"/>
          <w:szCs w:val="23"/>
        </w:rPr>
        <w:t>ykonawca</w:t>
      </w:r>
      <w:r w:rsidRPr="00FF1697">
        <w:rPr>
          <w:rFonts w:ascii="Lato Light" w:hAnsi="Lato Light" w:cs="Tahoma"/>
          <w:color w:val="000000"/>
          <w:sz w:val="23"/>
          <w:szCs w:val="23"/>
        </w:rPr>
        <w:t>, podwykonawca lub dalszy podwykonawca</w:t>
      </w:r>
      <w:r w:rsidR="00E46AEF" w:rsidRPr="00FF1697">
        <w:rPr>
          <w:rFonts w:ascii="Lato Light" w:hAnsi="Lato Light" w:cs="Tahoma"/>
          <w:color w:val="000000"/>
          <w:sz w:val="23"/>
          <w:szCs w:val="23"/>
        </w:rPr>
        <w:t xml:space="preserve"> zamierzający zawrzeć Umowę o podwykonawstwo (bądź dokonać zmiany w takiej umowie) obowiązany jest do przedłożenia Zamawiającemu tej umowy (a także projektu jej zmiany), przy czym podwykonawca </w:t>
      </w:r>
      <w:r w:rsidR="004C7C2F" w:rsidRPr="00FF1697">
        <w:rPr>
          <w:rFonts w:ascii="Lato Light" w:hAnsi="Lato Light" w:cs="Tahoma"/>
          <w:color w:val="000000"/>
          <w:sz w:val="23"/>
          <w:szCs w:val="23"/>
        </w:rPr>
        <w:t xml:space="preserve">lub dalszy </w:t>
      </w:r>
      <w:r w:rsidR="004C7C2F" w:rsidRPr="00FF1697">
        <w:rPr>
          <w:rFonts w:ascii="Lato Light" w:hAnsi="Lato Light" w:cs="Tahoma"/>
          <w:color w:val="000000"/>
          <w:sz w:val="23"/>
          <w:szCs w:val="23"/>
        </w:rPr>
        <w:lastRenderedPageBreak/>
        <w:t xml:space="preserve">podwykonawca </w:t>
      </w:r>
      <w:r w:rsidR="00E46AEF" w:rsidRPr="00FF1697">
        <w:rPr>
          <w:rFonts w:ascii="Lato Light" w:hAnsi="Lato Light" w:cs="Tahoma"/>
          <w:color w:val="000000"/>
          <w:sz w:val="23"/>
          <w:szCs w:val="23"/>
        </w:rPr>
        <w:t>jest obowiązany dołączyć zgodę Wykonawcy na zawarcie umowy o podwykonawstw</w:t>
      </w:r>
      <w:r w:rsidR="004C7C2F" w:rsidRPr="00FF1697">
        <w:rPr>
          <w:rFonts w:ascii="Lato Light" w:hAnsi="Lato Light" w:cs="Tahoma"/>
          <w:color w:val="000000"/>
          <w:sz w:val="23"/>
          <w:szCs w:val="23"/>
        </w:rPr>
        <w:t>o o treści zgodnej z projektem u</w:t>
      </w:r>
      <w:r w:rsidR="00E46AEF" w:rsidRPr="00FF1697">
        <w:rPr>
          <w:rFonts w:ascii="Lato Light" w:hAnsi="Lato Light" w:cs="Tahoma"/>
          <w:color w:val="000000"/>
          <w:sz w:val="23"/>
          <w:szCs w:val="23"/>
        </w:rPr>
        <w:t xml:space="preserve">mowy (bądź zgodę na zmianę tej umowy). </w:t>
      </w:r>
    </w:p>
    <w:p w14:paraId="696221E3" w14:textId="77777777" w:rsidR="00E46AEF" w:rsidRPr="00FF1697" w:rsidRDefault="00E46AEF" w:rsidP="00FF1697">
      <w:pPr>
        <w:numPr>
          <w:ilvl w:val="1"/>
          <w:numId w:val="11"/>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 xml:space="preserve">Zamawiającemu przysługuje prawo zgłoszenia pisemnych zastrzeżeń do przedstawionego projektu umowy o podwykonawstwo (a także projektu jej zmiany), w terminie 14 dni od dnia przedstawienia mu tejże umowy (projektu jej zmiany). Niezgłoszenie przez Zamawiającego pisemnych zastrzeżeń do przedłożonego projektu Umowy o podwykonawstwo (a także do projektu jej zmiany) w tym terminie uważane będzie za akceptację projektu umowy przez Zamawiającego. </w:t>
      </w:r>
    </w:p>
    <w:p w14:paraId="74BAEA70" w14:textId="77777777" w:rsidR="00E46AEF" w:rsidRPr="00FF1697" w:rsidRDefault="00E46AEF" w:rsidP="00FF1697">
      <w:pPr>
        <w:numPr>
          <w:ilvl w:val="1"/>
          <w:numId w:val="11"/>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 xml:space="preserve">W przypadku zgłoszenia przez Zamawiającego zastrzeżeń do umowy o podwykonawstwo lub do projektu jej zmiany 14-dniowy termin, o którym mowa powyżej liczy się na nowo od dnia przedstawienia poprawionego projektu umowy o podwykonawstwo lub projektu jej zmiany. </w:t>
      </w:r>
    </w:p>
    <w:p w14:paraId="41C0B6E2" w14:textId="77777777" w:rsidR="00E46AEF" w:rsidRPr="00FF1697" w:rsidRDefault="005845F4" w:rsidP="00FF1697">
      <w:pPr>
        <w:numPr>
          <w:ilvl w:val="1"/>
          <w:numId w:val="11"/>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 xml:space="preserve">Wykonawca, </w:t>
      </w:r>
      <w:r w:rsidR="006529F9" w:rsidRPr="00FF1697">
        <w:rPr>
          <w:rFonts w:ascii="Lato Light" w:hAnsi="Lato Light" w:cs="Tahoma"/>
          <w:color w:val="000000"/>
          <w:sz w:val="23"/>
          <w:szCs w:val="23"/>
        </w:rPr>
        <w:t>p</w:t>
      </w:r>
      <w:r w:rsidR="00E46AEF" w:rsidRPr="00FF1697">
        <w:rPr>
          <w:rFonts w:ascii="Lato Light" w:hAnsi="Lato Light" w:cs="Tahoma"/>
          <w:color w:val="000000"/>
          <w:sz w:val="23"/>
          <w:szCs w:val="23"/>
        </w:rPr>
        <w:t>odwykonawca lub dalszy podwykonawca przedłoży Zamawiającemu poświadczoną za zgodność z oryginałem kopię zawartej umowy o podwykonawstw</w:t>
      </w:r>
      <w:r w:rsidRPr="00FF1697">
        <w:rPr>
          <w:rFonts w:ascii="Lato Light" w:hAnsi="Lato Light" w:cs="Tahoma"/>
          <w:color w:val="000000"/>
          <w:sz w:val="23"/>
          <w:szCs w:val="23"/>
        </w:rPr>
        <w:t>o (bądź jej zmiany) w terminie 5</w:t>
      </w:r>
      <w:r w:rsidR="00E46AEF" w:rsidRPr="00FF1697">
        <w:rPr>
          <w:rFonts w:ascii="Lato Light" w:hAnsi="Lato Light" w:cs="Tahoma"/>
          <w:color w:val="000000"/>
          <w:sz w:val="23"/>
          <w:szCs w:val="23"/>
        </w:rPr>
        <w:t xml:space="preserve"> dni od dnia jej zawarcia. Zamawiającemu przysługuje prawo pisemnego sprzeciwu do tejże</w:t>
      </w:r>
      <w:r w:rsidR="00D73C89" w:rsidRPr="00FF1697">
        <w:rPr>
          <w:rFonts w:ascii="Lato Light" w:hAnsi="Lato Light" w:cs="Tahoma"/>
          <w:color w:val="000000"/>
          <w:sz w:val="23"/>
          <w:szCs w:val="23"/>
        </w:rPr>
        <w:t xml:space="preserve"> umowy (jej zmiany) w sytuacji</w:t>
      </w:r>
      <w:r w:rsidR="00E46AEF" w:rsidRPr="00FF1697">
        <w:rPr>
          <w:rFonts w:ascii="Lato Light" w:hAnsi="Lato Light" w:cs="Tahoma"/>
          <w:color w:val="000000"/>
          <w:sz w:val="23"/>
          <w:szCs w:val="23"/>
        </w:rPr>
        <w:t xml:space="preserve">, w terminie 14 dni od dnia przedstawienia mu tejże umowy (projektu jej zmiany). Niezgłoszenie przez Zamawiającego pisemnego sprzeciwu do tejże Umowy o podwykonawstwo (projektu jej zmiany) w tym terminie uważane będzie za akceptację Umowy (lub projektu jej zmiany) przez Zamawiającego. </w:t>
      </w:r>
    </w:p>
    <w:p w14:paraId="1934E108" w14:textId="77777777" w:rsidR="00E46AEF" w:rsidRPr="00FF1697" w:rsidRDefault="00E46AEF"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Powyższą procedurę określoną w podpunktach od a) do d) stosuje się również do wszelkich zmian do umów między </w:t>
      </w:r>
      <w:r w:rsidR="00A55C9F" w:rsidRPr="00FF1697">
        <w:rPr>
          <w:rFonts w:ascii="Lato Light" w:hAnsi="Lato Light" w:cs="Tahoma"/>
          <w:color w:val="000000"/>
          <w:sz w:val="23"/>
          <w:szCs w:val="23"/>
        </w:rPr>
        <w:t xml:space="preserve">Wykonawcą a </w:t>
      </w:r>
      <w:r w:rsidR="006529F9" w:rsidRPr="00FF1697">
        <w:rPr>
          <w:rFonts w:ascii="Lato Light" w:hAnsi="Lato Light" w:cs="Tahoma"/>
          <w:color w:val="000000"/>
          <w:sz w:val="23"/>
          <w:szCs w:val="23"/>
        </w:rPr>
        <w:t>podwykonawcami</w:t>
      </w:r>
      <w:r w:rsidRPr="00FF1697">
        <w:rPr>
          <w:rFonts w:ascii="Lato Light" w:hAnsi="Lato Light" w:cs="Tahoma"/>
          <w:color w:val="000000"/>
          <w:sz w:val="23"/>
          <w:szCs w:val="23"/>
        </w:rPr>
        <w:t xml:space="preserve"> oraz do umów z dalszymi podwykonawcami, jak również do zmian do tych umów. Niewypełnienie przez Wykonawcę obowiązków określonych powyżej stanowi podstawę do natychmiastowego usunięcia </w:t>
      </w:r>
      <w:r w:rsidR="00A55C9F" w:rsidRPr="00FF1697">
        <w:rPr>
          <w:rFonts w:ascii="Lato Light" w:hAnsi="Lato Light" w:cs="Tahoma"/>
          <w:color w:val="000000"/>
          <w:sz w:val="23"/>
          <w:szCs w:val="23"/>
        </w:rPr>
        <w:t>przedmiotowego</w:t>
      </w:r>
      <w:r w:rsidRPr="00FF1697">
        <w:rPr>
          <w:rFonts w:ascii="Lato Light" w:hAnsi="Lato Light" w:cs="Tahoma"/>
          <w:color w:val="000000"/>
          <w:sz w:val="23"/>
          <w:szCs w:val="23"/>
        </w:rPr>
        <w:t xml:space="preserve"> podwykonawcy </w:t>
      </w:r>
      <w:r w:rsidR="00A55C9F" w:rsidRPr="00FF1697">
        <w:rPr>
          <w:rFonts w:ascii="Lato Light" w:hAnsi="Lato Light" w:cs="Tahoma"/>
          <w:color w:val="000000"/>
          <w:sz w:val="23"/>
          <w:szCs w:val="23"/>
        </w:rPr>
        <w:t>(</w:t>
      </w:r>
      <w:r w:rsidRPr="00FF1697">
        <w:rPr>
          <w:rFonts w:ascii="Lato Light" w:hAnsi="Lato Light" w:cs="Tahoma"/>
          <w:color w:val="000000"/>
          <w:sz w:val="23"/>
          <w:szCs w:val="23"/>
        </w:rPr>
        <w:t>dalszego podwykonawcy</w:t>
      </w:r>
      <w:r w:rsidR="00A55C9F" w:rsidRPr="00FF1697">
        <w:rPr>
          <w:rFonts w:ascii="Lato Light" w:hAnsi="Lato Light" w:cs="Tahoma"/>
          <w:color w:val="000000"/>
          <w:sz w:val="23"/>
          <w:szCs w:val="23"/>
        </w:rPr>
        <w:t>)</w:t>
      </w:r>
      <w:r w:rsidRPr="00FF1697">
        <w:rPr>
          <w:rFonts w:ascii="Lato Light" w:hAnsi="Lato Light" w:cs="Tahoma"/>
          <w:color w:val="000000"/>
          <w:sz w:val="23"/>
          <w:szCs w:val="23"/>
        </w:rPr>
        <w:t xml:space="preserve"> z terenu budowy. Niniejsze postanowienie nie wyklucza innych uprawnień </w:t>
      </w:r>
      <w:r w:rsidR="00A55C9F" w:rsidRPr="00FF1697">
        <w:rPr>
          <w:rFonts w:ascii="Lato Light" w:hAnsi="Lato Light" w:cs="Tahoma"/>
          <w:color w:val="000000"/>
          <w:sz w:val="23"/>
          <w:szCs w:val="23"/>
        </w:rPr>
        <w:t>Zamawiającego</w:t>
      </w:r>
      <w:r w:rsidRPr="00FF1697">
        <w:rPr>
          <w:rFonts w:ascii="Lato Light" w:hAnsi="Lato Light" w:cs="Tahoma"/>
          <w:color w:val="000000"/>
          <w:sz w:val="23"/>
          <w:szCs w:val="23"/>
        </w:rPr>
        <w:t xml:space="preserve"> określonych w Umowie. </w:t>
      </w:r>
    </w:p>
    <w:p w14:paraId="1CA9BD16" w14:textId="77777777" w:rsidR="00E46AEF" w:rsidRPr="00FF1697" w:rsidRDefault="00A55C9F"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Zamawiający</w:t>
      </w:r>
      <w:r w:rsidR="00E46AEF" w:rsidRPr="00FF1697">
        <w:rPr>
          <w:rFonts w:ascii="Lato Light" w:hAnsi="Lato Light" w:cs="Tahoma"/>
          <w:color w:val="000000"/>
          <w:sz w:val="23"/>
          <w:szCs w:val="23"/>
        </w:rPr>
        <w:t xml:space="preserve"> dopuszcza wprowadzenie lub zmianę podwykonawcy robót, z zastrzeżeniem, że w przypadku gdy zmianie ulega podwykonawca, na podstawie którego zasobów podwykonawca wykazał spełnienie warunków udziału w postępowaniu, nowy podwykonawca dysponuje co najmniej potencjałem podmiotu zastępowanego, w zakresie, w jakim podlegał badaniu na etapie oceny spełnienia warunków udziału w postępowaniu.</w:t>
      </w:r>
    </w:p>
    <w:p w14:paraId="36C7ABEA" w14:textId="77777777" w:rsidR="00E46AEF" w:rsidRPr="00FF1697" w:rsidRDefault="00E46AEF"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Zmiana zakresu Robót wykonywanych przez podwykonawców przy pomocy, których </w:t>
      </w:r>
      <w:r w:rsidR="00A55C9F" w:rsidRPr="00FF1697">
        <w:rPr>
          <w:rFonts w:ascii="Lato Light" w:hAnsi="Lato Light" w:cs="Tahoma"/>
          <w:color w:val="000000"/>
          <w:sz w:val="23"/>
          <w:szCs w:val="23"/>
        </w:rPr>
        <w:t>W</w:t>
      </w:r>
      <w:r w:rsidRPr="00FF1697">
        <w:rPr>
          <w:rFonts w:ascii="Lato Light" w:hAnsi="Lato Light" w:cs="Tahoma"/>
          <w:color w:val="000000"/>
          <w:sz w:val="23"/>
          <w:szCs w:val="23"/>
        </w:rPr>
        <w:t xml:space="preserve">ykonawca realizuje przedmiot Umowy, jest możliwa, o ile jest to konieczne dla prawidłowej realizacji przedmiotu Umowy, o ile nie narusza to postanowień ust. 1 i 2 powyżej. </w:t>
      </w:r>
    </w:p>
    <w:p w14:paraId="251B0F52" w14:textId="77777777" w:rsidR="00E46AEF" w:rsidRPr="00FF1697" w:rsidRDefault="004B768D"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W</w:t>
      </w:r>
      <w:r w:rsidR="00E46AEF" w:rsidRPr="00FF1697">
        <w:rPr>
          <w:rFonts w:ascii="Lato Light" w:hAnsi="Lato Light" w:cs="Tahoma"/>
          <w:color w:val="000000"/>
          <w:sz w:val="23"/>
          <w:szCs w:val="23"/>
        </w:rPr>
        <w:t>ykonawca będzie w pełni odpowiedzialny za dz</w:t>
      </w:r>
      <w:r w:rsidR="006529F9" w:rsidRPr="00FF1697">
        <w:rPr>
          <w:rFonts w:ascii="Lato Light" w:hAnsi="Lato Light" w:cs="Tahoma"/>
          <w:color w:val="000000"/>
          <w:sz w:val="23"/>
          <w:szCs w:val="23"/>
        </w:rPr>
        <w:t>iałania lub uchybienia każdego p</w:t>
      </w:r>
      <w:r w:rsidR="00EC10C8" w:rsidRPr="00FF1697">
        <w:rPr>
          <w:rFonts w:ascii="Lato Light" w:hAnsi="Lato Light" w:cs="Tahoma"/>
          <w:color w:val="000000"/>
          <w:sz w:val="23"/>
          <w:szCs w:val="23"/>
        </w:rPr>
        <w:t>odwykonawcy, dostawcy, u</w:t>
      </w:r>
      <w:r w:rsidR="00E46AEF" w:rsidRPr="00FF1697">
        <w:rPr>
          <w:rFonts w:ascii="Lato Light" w:hAnsi="Lato Light" w:cs="Tahoma"/>
          <w:color w:val="000000"/>
          <w:sz w:val="23"/>
          <w:szCs w:val="23"/>
        </w:rPr>
        <w:t xml:space="preserve">sługodawcy i ich przedstawicieli lub pracowników, tak jakby to były działania lub uchybienia </w:t>
      </w:r>
      <w:r w:rsidR="00EC10C8" w:rsidRPr="00FF1697">
        <w:rPr>
          <w:rFonts w:ascii="Lato Light" w:hAnsi="Lato Light" w:cs="Tahoma"/>
          <w:color w:val="000000"/>
          <w:sz w:val="23"/>
          <w:szCs w:val="23"/>
        </w:rPr>
        <w:t>własne W</w:t>
      </w:r>
      <w:r w:rsidR="00E46AEF" w:rsidRPr="00FF1697">
        <w:rPr>
          <w:rFonts w:ascii="Lato Light" w:hAnsi="Lato Light" w:cs="Tahoma"/>
          <w:color w:val="000000"/>
          <w:sz w:val="23"/>
          <w:szCs w:val="23"/>
        </w:rPr>
        <w:t xml:space="preserve">ykonawcy. </w:t>
      </w:r>
    </w:p>
    <w:p w14:paraId="1A277211" w14:textId="77777777" w:rsidR="00E46AEF" w:rsidRPr="00FF1697" w:rsidRDefault="00E46AEF"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Jeżeli w Umowie nie podano inaczej, to:</w:t>
      </w:r>
    </w:p>
    <w:p w14:paraId="764FAF45" w14:textId="77777777" w:rsidR="00E46AEF" w:rsidRPr="00FF1697" w:rsidRDefault="006529F9" w:rsidP="00FF1697">
      <w:pPr>
        <w:numPr>
          <w:ilvl w:val="1"/>
          <w:numId w:val="11"/>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p</w:t>
      </w:r>
      <w:r w:rsidR="004B768D" w:rsidRPr="00FF1697">
        <w:rPr>
          <w:rFonts w:ascii="Lato Light" w:hAnsi="Lato Light" w:cs="Tahoma"/>
          <w:color w:val="000000"/>
          <w:sz w:val="23"/>
          <w:szCs w:val="23"/>
        </w:rPr>
        <w:t>odwykonawca, d</w:t>
      </w:r>
      <w:r w:rsidR="00E46AEF" w:rsidRPr="00FF1697">
        <w:rPr>
          <w:rFonts w:ascii="Lato Light" w:hAnsi="Lato Light" w:cs="Tahoma"/>
          <w:color w:val="000000"/>
          <w:sz w:val="23"/>
          <w:szCs w:val="23"/>
        </w:rPr>
        <w:t xml:space="preserve">alszy podwykonawca musi posiadać odpowiednie kwalifikacje i sprzęt gwarantujący prawidłowe wykonanie Robót, </w:t>
      </w:r>
    </w:p>
    <w:p w14:paraId="6A03D3A3" w14:textId="77777777" w:rsidR="00E46AEF" w:rsidRPr="00FF1697" w:rsidRDefault="00E46AEF" w:rsidP="00FF1697">
      <w:pPr>
        <w:numPr>
          <w:ilvl w:val="1"/>
          <w:numId w:val="11"/>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lastRenderedPageBreak/>
        <w:t>wymagana jest zgoda Zamawiającego na propono</w:t>
      </w:r>
      <w:r w:rsidR="00EB3E5C" w:rsidRPr="00FF1697">
        <w:rPr>
          <w:rFonts w:ascii="Lato Light" w:hAnsi="Lato Light" w:cs="Tahoma"/>
          <w:color w:val="000000"/>
          <w:sz w:val="23"/>
          <w:szCs w:val="23"/>
        </w:rPr>
        <w:t>wanych dalszych podwykonawców; d</w:t>
      </w:r>
      <w:r w:rsidRPr="00FF1697">
        <w:rPr>
          <w:rFonts w:ascii="Lato Light" w:hAnsi="Lato Light" w:cs="Tahoma"/>
          <w:color w:val="000000"/>
          <w:sz w:val="23"/>
          <w:szCs w:val="23"/>
        </w:rPr>
        <w:t xml:space="preserve">ecyzja w tej sprawie będzie podjęta w ciągu 14 dni od daty złożenia wniosku do Zamawiającego, </w:t>
      </w:r>
    </w:p>
    <w:p w14:paraId="2FDB11DF" w14:textId="77777777" w:rsidR="00E46AEF" w:rsidRPr="00FF1697" w:rsidRDefault="00257A2E" w:rsidP="00FF1697">
      <w:pPr>
        <w:numPr>
          <w:ilvl w:val="1"/>
          <w:numId w:val="11"/>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W</w:t>
      </w:r>
      <w:r w:rsidR="00E46AEF" w:rsidRPr="00FF1697">
        <w:rPr>
          <w:rFonts w:ascii="Lato Light" w:hAnsi="Lato Light" w:cs="Tahoma"/>
          <w:color w:val="000000"/>
          <w:sz w:val="23"/>
          <w:szCs w:val="23"/>
        </w:rPr>
        <w:t xml:space="preserve">ykonawca powiadomi </w:t>
      </w:r>
      <w:r w:rsidRPr="00FF1697">
        <w:rPr>
          <w:rFonts w:ascii="Lato Light" w:hAnsi="Lato Light" w:cs="Tahoma"/>
          <w:color w:val="000000"/>
          <w:sz w:val="23"/>
          <w:szCs w:val="23"/>
        </w:rPr>
        <w:t>Zamawiającego</w:t>
      </w:r>
      <w:r w:rsidR="00E46AEF" w:rsidRPr="00FF1697">
        <w:rPr>
          <w:rFonts w:ascii="Lato Light" w:hAnsi="Lato Light" w:cs="Tahoma"/>
          <w:color w:val="000000"/>
          <w:sz w:val="23"/>
          <w:szCs w:val="23"/>
        </w:rPr>
        <w:t xml:space="preserve"> o zamierzonej dacie rozpoczęcia pracy </w:t>
      </w:r>
      <w:r w:rsidR="0001623B" w:rsidRPr="00FF1697">
        <w:rPr>
          <w:rFonts w:ascii="Lato Light" w:hAnsi="Lato Light" w:cs="Tahoma"/>
          <w:color w:val="000000"/>
          <w:sz w:val="23"/>
          <w:szCs w:val="23"/>
        </w:rPr>
        <w:t xml:space="preserve">                                    </w:t>
      </w:r>
      <w:r w:rsidR="00E46AEF" w:rsidRPr="00FF1697">
        <w:rPr>
          <w:rFonts w:ascii="Lato Light" w:hAnsi="Lato Light" w:cs="Tahoma"/>
          <w:color w:val="000000"/>
          <w:sz w:val="23"/>
          <w:szCs w:val="23"/>
        </w:rPr>
        <w:t>i o rozpoczęciu takiej pracy na terenie budowy</w:t>
      </w:r>
      <w:r w:rsidRPr="00FF1697">
        <w:rPr>
          <w:rFonts w:ascii="Lato Light" w:hAnsi="Lato Light" w:cs="Tahoma"/>
          <w:color w:val="000000"/>
          <w:sz w:val="23"/>
          <w:szCs w:val="23"/>
        </w:rPr>
        <w:t xml:space="preserve"> przez podwykonawcę</w:t>
      </w:r>
      <w:r w:rsidR="00E46AEF" w:rsidRPr="00FF1697">
        <w:rPr>
          <w:rFonts w:ascii="Lato Light" w:hAnsi="Lato Light" w:cs="Tahoma"/>
          <w:color w:val="000000"/>
          <w:sz w:val="23"/>
          <w:szCs w:val="23"/>
        </w:rPr>
        <w:t xml:space="preserve">, </w:t>
      </w:r>
    </w:p>
    <w:p w14:paraId="024962F2" w14:textId="77777777" w:rsidR="00E46AEF" w:rsidRPr="00FF1697" w:rsidRDefault="00E46AEF" w:rsidP="00FF1697">
      <w:pPr>
        <w:numPr>
          <w:ilvl w:val="1"/>
          <w:numId w:val="11"/>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W ciągu 2</w:t>
      </w:r>
      <w:r w:rsidR="00C914D5" w:rsidRPr="00FF1697">
        <w:rPr>
          <w:rFonts w:ascii="Lato Light" w:hAnsi="Lato Light" w:cs="Tahoma"/>
          <w:color w:val="000000"/>
          <w:sz w:val="23"/>
          <w:szCs w:val="23"/>
        </w:rPr>
        <w:t>1</w:t>
      </w:r>
      <w:r w:rsidRPr="00FF1697">
        <w:rPr>
          <w:rFonts w:ascii="Lato Light" w:hAnsi="Lato Light" w:cs="Tahoma"/>
          <w:color w:val="000000"/>
          <w:sz w:val="23"/>
          <w:szCs w:val="23"/>
        </w:rPr>
        <w:t xml:space="preserve"> dni od daty zapłacenia Po</w:t>
      </w:r>
      <w:r w:rsidR="006529F9" w:rsidRPr="00FF1697">
        <w:rPr>
          <w:rFonts w:ascii="Lato Light" w:hAnsi="Lato Light" w:cs="Tahoma"/>
          <w:color w:val="000000"/>
          <w:sz w:val="23"/>
          <w:szCs w:val="23"/>
        </w:rPr>
        <w:t>dwykonawcy za daną część Robót p</w:t>
      </w:r>
      <w:r w:rsidRPr="00FF1697">
        <w:rPr>
          <w:rFonts w:ascii="Lato Light" w:hAnsi="Lato Light" w:cs="Tahoma"/>
          <w:color w:val="000000"/>
          <w:sz w:val="23"/>
          <w:szCs w:val="23"/>
        </w:rPr>
        <w:t>odwykonawca przedłoży Wykonawcy oświa</w:t>
      </w:r>
      <w:r w:rsidR="00257A2E" w:rsidRPr="00FF1697">
        <w:rPr>
          <w:rFonts w:ascii="Lato Light" w:hAnsi="Lato Light" w:cs="Tahoma"/>
          <w:color w:val="000000"/>
          <w:sz w:val="23"/>
          <w:szCs w:val="23"/>
        </w:rPr>
        <w:t>dczenia dalszych podwykonawców</w:t>
      </w:r>
      <w:r w:rsidRPr="00FF1697">
        <w:rPr>
          <w:rFonts w:ascii="Lato Light" w:hAnsi="Lato Light" w:cs="Tahoma"/>
          <w:color w:val="000000"/>
          <w:sz w:val="23"/>
          <w:szCs w:val="23"/>
        </w:rPr>
        <w:t>, biorących udział w realizacji odebranych przez Zamawiającego Robót, że ich roszczenia za wykonanie podzleconych Robót zostały uregulowane wraz z dowodami zapłaty wymagalnego wynag</w:t>
      </w:r>
      <w:r w:rsidR="00257A2E" w:rsidRPr="00FF1697">
        <w:rPr>
          <w:rFonts w:ascii="Lato Light" w:hAnsi="Lato Light" w:cs="Tahoma"/>
          <w:color w:val="000000"/>
          <w:sz w:val="23"/>
          <w:szCs w:val="23"/>
        </w:rPr>
        <w:t>rodzenia dalszym podwykonawcom</w:t>
      </w:r>
      <w:r w:rsidRPr="00FF1697">
        <w:rPr>
          <w:rFonts w:ascii="Lato Light" w:hAnsi="Lato Light" w:cs="Tahoma"/>
          <w:color w:val="000000"/>
          <w:sz w:val="23"/>
          <w:szCs w:val="23"/>
        </w:rPr>
        <w:t xml:space="preserve">, biorącym udział w realizacji odebranych Robót, pod warunkiem wstrzymania zapłaty następnych części należnego wynagrodzenia w części równej sumie kwot wynikających z nieprzedstawionych dowodów zapłaty. </w:t>
      </w:r>
    </w:p>
    <w:p w14:paraId="5465839A" w14:textId="77777777" w:rsidR="00E46AEF" w:rsidRPr="00FF1697" w:rsidRDefault="00E46AEF"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Jeżeli zatwierdzony przez Za</w:t>
      </w:r>
      <w:r w:rsidR="00EB3E5C" w:rsidRPr="00FF1697">
        <w:rPr>
          <w:rFonts w:ascii="Lato Light" w:hAnsi="Lato Light" w:cs="Tahoma"/>
          <w:color w:val="000000"/>
          <w:sz w:val="23"/>
          <w:szCs w:val="23"/>
        </w:rPr>
        <w:t xml:space="preserve">mawiającego zgodnie z </w:t>
      </w:r>
      <w:r w:rsidRPr="00FF1697">
        <w:rPr>
          <w:rFonts w:ascii="Lato Light" w:hAnsi="Lato Light" w:cs="Tahoma"/>
          <w:color w:val="000000"/>
          <w:sz w:val="23"/>
          <w:szCs w:val="23"/>
        </w:rPr>
        <w:t>Umową dalszy podwykonawca bądź zgłoszony dostawca lub usługodawca wystąpi do Wykonawcy lub Zamawiającego z oświadczeniem, że podwykonawca nie dokonuje płatności za wykonane Roboty usługi lub dostawy i udokumentuje zasadność takiego żądania to Wykonawca po wezwaniu go przez Zamawiającego wezwie Podwykonawcę do dostarczenia w terminie 5 dni od daty doręczenia takiego powiadomienia dowodów, że poświadczone przez Zamawiającego sumy należne dalszemu podwykonawcy za Roboty oraz wynagrodzenie należne dostawcy lub usługodawcy, zostały zapłacone albo, że zobowiązanie do zapłaty wygasło w inny sposób niż poprzez zapłatę.</w:t>
      </w:r>
    </w:p>
    <w:p w14:paraId="557692CC" w14:textId="77777777" w:rsidR="00E46AEF" w:rsidRPr="00FF1697" w:rsidRDefault="009E7F4E"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Jeżeli, po takim wezwaniu, p</w:t>
      </w:r>
      <w:r w:rsidR="00E46AEF" w:rsidRPr="00FF1697">
        <w:rPr>
          <w:rFonts w:ascii="Lato Light" w:hAnsi="Lato Light" w:cs="Tahoma"/>
          <w:color w:val="000000"/>
          <w:sz w:val="23"/>
          <w:szCs w:val="23"/>
        </w:rPr>
        <w:t>odwykonawca nie dostarczy dowodów, że sumy należne dalszemu podwykonawcy, dostawcy lub usługodawcy zosta</w:t>
      </w:r>
      <w:r w:rsidR="00257A2E" w:rsidRPr="00FF1697">
        <w:rPr>
          <w:rFonts w:ascii="Lato Light" w:hAnsi="Lato Light" w:cs="Tahoma"/>
          <w:color w:val="000000"/>
          <w:sz w:val="23"/>
          <w:szCs w:val="23"/>
        </w:rPr>
        <w:t>ły zapłacone wówczas Wykonawca</w:t>
      </w:r>
      <w:r w:rsidR="00E46AEF" w:rsidRPr="00FF1697">
        <w:rPr>
          <w:rFonts w:ascii="Lato Light" w:hAnsi="Lato Light" w:cs="Tahoma"/>
          <w:color w:val="000000"/>
          <w:sz w:val="23"/>
          <w:szCs w:val="23"/>
        </w:rPr>
        <w:t>, po potwierdzeniu kwoty przez Zamawiającego, zapłaci na rzecz dalszego podwykonawcy, dostawcy lub usługodawcy należną kwotę. Zapłata zostanie dokonana w walucie, w jakiej rozliczana</w:t>
      </w:r>
      <w:r w:rsidRPr="00FF1697">
        <w:rPr>
          <w:rFonts w:ascii="Lato Light" w:hAnsi="Lato Light" w:cs="Tahoma"/>
          <w:color w:val="000000"/>
          <w:sz w:val="23"/>
          <w:szCs w:val="23"/>
        </w:rPr>
        <w:t xml:space="preserve"> jest umowa między Wykonawcą a p</w:t>
      </w:r>
      <w:r w:rsidR="00E46AEF" w:rsidRPr="00FF1697">
        <w:rPr>
          <w:rFonts w:ascii="Lato Light" w:hAnsi="Lato Light" w:cs="Tahoma"/>
          <w:color w:val="000000"/>
          <w:sz w:val="23"/>
          <w:szCs w:val="23"/>
        </w:rPr>
        <w:t>odwykonawcą. Wykonawca po zapłaceniu należności bezpośrednio dla dalszego podwykonawcy, dostawcy lub usługodawcy będzie miał prawo potrącić kwotę równą t</w:t>
      </w:r>
      <w:r w:rsidRPr="00FF1697">
        <w:rPr>
          <w:rFonts w:ascii="Lato Light" w:hAnsi="Lato Light" w:cs="Tahoma"/>
          <w:color w:val="000000"/>
          <w:sz w:val="23"/>
          <w:szCs w:val="23"/>
        </w:rPr>
        <w:t>ej należności z wierzytelności p</w:t>
      </w:r>
      <w:r w:rsidR="00E46AEF" w:rsidRPr="00FF1697">
        <w:rPr>
          <w:rFonts w:ascii="Lato Light" w:hAnsi="Lato Light" w:cs="Tahoma"/>
          <w:color w:val="000000"/>
          <w:sz w:val="23"/>
          <w:szCs w:val="23"/>
        </w:rPr>
        <w:t>odwykonawcy względem Wykonawcy. Po dokonaniu zapłaty przez Wykonawcę na rzecz dalszego podwykon</w:t>
      </w:r>
      <w:r w:rsidRPr="00FF1697">
        <w:rPr>
          <w:rFonts w:ascii="Lato Light" w:hAnsi="Lato Light" w:cs="Tahoma"/>
          <w:color w:val="000000"/>
          <w:sz w:val="23"/>
          <w:szCs w:val="23"/>
        </w:rPr>
        <w:t>awcę p</w:t>
      </w:r>
      <w:r w:rsidR="00E46AEF" w:rsidRPr="00FF1697">
        <w:rPr>
          <w:rFonts w:ascii="Lato Light" w:hAnsi="Lato Light" w:cs="Tahoma"/>
          <w:color w:val="000000"/>
          <w:sz w:val="23"/>
          <w:szCs w:val="23"/>
        </w:rPr>
        <w:t xml:space="preserve">odwykonawca nie będzie uprawniony do powoływania się wobec Wykonawcy na te zarzuty wobec dalszego podwykonawcy, o których Wykonawca </w:t>
      </w:r>
      <w:r w:rsidRPr="00FF1697">
        <w:rPr>
          <w:rFonts w:ascii="Lato Light" w:hAnsi="Lato Light" w:cs="Tahoma"/>
          <w:color w:val="000000"/>
          <w:sz w:val="23"/>
          <w:szCs w:val="23"/>
        </w:rPr>
        <w:t>nie został poinformowany przez p</w:t>
      </w:r>
      <w:r w:rsidR="00E46AEF" w:rsidRPr="00FF1697">
        <w:rPr>
          <w:rFonts w:ascii="Lato Light" w:hAnsi="Lato Light" w:cs="Tahoma"/>
          <w:color w:val="000000"/>
          <w:sz w:val="23"/>
          <w:szCs w:val="23"/>
        </w:rPr>
        <w:t>odwykonawcę w terminie 5 dni po doręczen</w:t>
      </w:r>
      <w:r w:rsidR="00EB3E5C" w:rsidRPr="00FF1697">
        <w:rPr>
          <w:rFonts w:ascii="Lato Light" w:hAnsi="Lato Light" w:cs="Tahoma"/>
          <w:color w:val="000000"/>
          <w:sz w:val="23"/>
          <w:szCs w:val="23"/>
        </w:rPr>
        <w:t xml:space="preserve">iu wezwania opisanego powyżej. </w:t>
      </w:r>
    </w:p>
    <w:p w14:paraId="40EA8383" w14:textId="77777777" w:rsidR="00E46AEF" w:rsidRPr="00FF1697" w:rsidRDefault="00E46AEF" w:rsidP="00FF1697">
      <w:pPr>
        <w:numPr>
          <w:ilvl w:val="0"/>
          <w:numId w:val="11"/>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Jeżeli zaistnieją zasadnicze wątpliwości </w:t>
      </w:r>
      <w:r w:rsidR="00D22DF0" w:rsidRPr="00FF1697">
        <w:rPr>
          <w:rFonts w:ascii="Lato Light" w:hAnsi="Lato Light" w:cs="Tahoma"/>
          <w:color w:val="000000"/>
          <w:sz w:val="23"/>
          <w:szCs w:val="23"/>
        </w:rPr>
        <w:t>Zamawiającego</w:t>
      </w:r>
      <w:r w:rsidRPr="00FF1697">
        <w:rPr>
          <w:rFonts w:ascii="Lato Light" w:hAnsi="Lato Light" w:cs="Tahoma"/>
          <w:color w:val="000000"/>
          <w:sz w:val="23"/>
          <w:szCs w:val="23"/>
        </w:rPr>
        <w:t xml:space="preserve"> odnośnie wysokości należnej zapłaty lub podmiotu, któremu płatność się należy</w:t>
      </w:r>
      <w:r w:rsidR="00257A2E" w:rsidRPr="00FF1697">
        <w:rPr>
          <w:rFonts w:ascii="Lato Light" w:hAnsi="Lato Light" w:cs="Tahoma"/>
          <w:color w:val="000000"/>
          <w:sz w:val="23"/>
          <w:szCs w:val="23"/>
        </w:rPr>
        <w:t>,</w:t>
      </w:r>
      <w:r w:rsidRPr="00FF1697">
        <w:rPr>
          <w:rFonts w:ascii="Lato Light" w:hAnsi="Lato Light" w:cs="Tahoma"/>
          <w:color w:val="000000"/>
          <w:sz w:val="23"/>
          <w:szCs w:val="23"/>
        </w:rPr>
        <w:t xml:space="preserve"> </w:t>
      </w:r>
      <w:r w:rsidR="00D22DF0" w:rsidRPr="00FF1697">
        <w:rPr>
          <w:rFonts w:ascii="Lato Light" w:hAnsi="Lato Light" w:cs="Tahoma"/>
          <w:color w:val="000000"/>
          <w:sz w:val="23"/>
          <w:szCs w:val="23"/>
        </w:rPr>
        <w:t>Zamawiającemu</w:t>
      </w:r>
      <w:r w:rsidRPr="00FF1697">
        <w:rPr>
          <w:rFonts w:ascii="Lato Light" w:hAnsi="Lato Light" w:cs="Tahoma"/>
          <w:color w:val="000000"/>
          <w:sz w:val="23"/>
          <w:szCs w:val="23"/>
        </w:rPr>
        <w:t xml:space="preserve"> przysługiwało będzie prawo złożenia do depozytu sądowego kwoty potrzebnej na pokrycie wynagrodzenia</w:t>
      </w:r>
      <w:r w:rsidR="00D22DF0" w:rsidRPr="00FF1697">
        <w:rPr>
          <w:rFonts w:ascii="Lato Light" w:hAnsi="Lato Light" w:cs="Tahoma"/>
          <w:color w:val="000000"/>
          <w:sz w:val="23"/>
          <w:szCs w:val="23"/>
        </w:rPr>
        <w:t xml:space="preserve"> podwykonawcy,</w:t>
      </w:r>
      <w:r w:rsidRPr="00FF1697">
        <w:rPr>
          <w:rFonts w:ascii="Lato Light" w:hAnsi="Lato Light" w:cs="Tahoma"/>
          <w:color w:val="000000"/>
          <w:sz w:val="23"/>
          <w:szCs w:val="23"/>
        </w:rPr>
        <w:t xml:space="preserve"> dalszego podwykonawcy, dostawcy lub usługodawcy.</w:t>
      </w:r>
    </w:p>
    <w:p w14:paraId="7FC4058A" w14:textId="77777777" w:rsidR="00023B84" w:rsidRPr="00FF1697" w:rsidRDefault="008F1ED8" w:rsidP="00FF1697">
      <w:pPr>
        <w:spacing w:before="120" w:line="276" w:lineRule="auto"/>
        <w:ind w:firstLine="1"/>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5</w:t>
      </w:r>
      <w:r w:rsidR="009E58FC" w:rsidRPr="00FF1697">
        <w:rPr>
          <w:rFonts w:ascii="Lato Light" w:hAnsi="Lato Light" w:cs="Tahoma"/>
          <w:b/>
          <w:color w:val="000000"/>
          <w:sz w:val="23"/>
          <w:szCs w:val="23"/>
          <w:u w:val="single"/>
        </w:rPr>
        <w:t xml:space="preserve">. </w:t>
      </w:r>
      <w:r w:rsidR="00CB21E7" w:rsidRPr="00FF1697">
        <w:rPr>
          <w:rFonts w:ascii="Lato Light" w:hAnsi="Lato Light" w:cs="Tahoma"/>
          <w:b/>
          <w:color w:val="000000"/>
          <w:sz w:val="23"/>
          <w:szCs w:val="23"/>
          <w:u w:val="single"/>
        </w:rPr>
        <w:t>WYNAGRODZENIE</w:t>
      </w:r>
    </w:p>
    <w:p w14:paraId="1E156DE1" w14:textId="77777777" w:rsidR="00C50F42" w:rsidRPr="00FF1697" w:rsidRDefault="00C50F42" w:rsidP="00FF1697">
      <w:pPr>
        <w:numPr>
          <w:ilvl w:val="0"/>
          <w:numId w:val="1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Strony ustalają, że wynagrodzenie za wykonanie przez Wykonawcę wszelkich zobowiązań na nim </w:t>
      </w:r>
      <w:r w:rsidR="00257A2E" w:rsidRPr="00FF1697">
        <w:rPr>
          <w:rFonts w:ascii="Lato Light" w:hAnsi="Lato Light" w:cs="Tahoma"/>
          <w:color w:val="000000"/>
          <w:sz w:val="23"/>
          <w:szCs w:val="23"/>
        </w:rPr>
        <w:t>ciążących, a wynikających z Umowy, w tym za wykonanie Przedmiotu U</w:t>
      </w:r>
      <w:r w:rsidR="00EB3E5C" w:rsidRPr="00FF1697">
        <w:rPr>
          <w:rFonts w:ascii="Lato Light" w:hAnsi="Lato Light" w:cs="Tahoma"/>
          <w:color w:val="000000"/>
          <w:sz w:val="23"/>
          <w:szCs w:val="23"/>
        </w:rPr>
        <w:t>mowy zgodnie z O</w:t>
      </w:r>
      <w:r w:rsidRPr="00FF1697">
        <w:rPr>
          <w:rFonts w:ascii="Lato Light" w:hAnsi="Lato Light" w:cs="Tahoma"/>
          <w:color w:val="000000"/>
          <w:sz w:val="23"/>
          <w:szCs w:val="23"/>
        </w:rPr>
        <w:t>fertą</w:t>
      </w:r>
      <w:r w:rsidR="009635FF" w:rsidRPr="00FF1697">
        <w:rPr>
          <w:rFonts w:ascii="Lato Light" w:hAnsi="Lato Light" w:cs="Tahoma"/>
          <w:color w:val="000000"/>
          <w:sz w:val="23"/>
          <w:szCs w:val="23"/>
        </w:rPr>
        <w:t xml:space="preserve"> </w:t>
      </w:r>
      <w:r w:rsidRPr="00FF1697">
        <w:rPr>
          <w:rFonts w:ascii="Lato Light" w:hAnsi="Lato Light" w:cs="Tahoma"/>
          <w:color w:val="000000"/>
          <w:sz w:val="23"/>
          <w:szCs w:val="23"/>
        </w:rPr>
        <w:t>wynosi:</w:t>
      </w:r>
      <w:r w:rsidR="00EB3E5C" w:rsidRPr="00FF1697">
        <w:rPr>
          <w:rFonts w:ascii="Lato Light" w:hAnsi="Lato Light" w:cs="Tahoma"/>
          <w:color w:val="000000"/>
          <w:sz w:val="23"/>
          <w:szCs w:val="23"/>
        </w:rPr>
        <w:t xml:space="preserve"> </w:t>
      </w:r>
      <w:r w:rsidR="00697580" w:rsidRPr="00FF1697">
        <w:rPr>
          <w:rFonts w:ascii="Lato Light" w:hAnsi="Lato Light" w:cs="Tahoma"/>
          <w:color w:val="000000"/>
          <w:sz w:val="23"/>
          <w:szCs w:val="23"/>
        </w:rPr>
        <w:t xml:space="preserve">___________________________ </w:t>
      </w:r>
      <w:r w:rsidR="00C914D5" w:rsidRPr="00FF1697">
        <w:rPr>
          <w:rFonts w:ascii="Lato Light" w:hAnsi="Lato Light" w:cs="Tahoma"/>
          <w:b/>
          <w:bCs/>
          <w:color w:val="000000"/>
          <w:sz w:val="23"/>
          <w:szCs w:val="23"/>
        </w:rPr>
        <w:t>netto</w:t>
      </w:r>
      <w:r w:rsidR="00C914D5" w:rsidRPr="00FF1697">
        <w:rPr>
          <w:rFonts w:ascii="Lato Light" w:hAnsi="Lato Light" w:cs="Tahoma"/>
          <w:color w:val="000000"/>
          <w:sz w:val="23"/>
          <w:szCs w:val="23"/>
        </w:rPr>
        <w:t xml:space="preserve">, przy czym </w:t>
      </w:r>
      <w:r w:rsidR="00B5485F">
        <w:rPr>
          <w:rFonts w:ascii="Lato Light" w:hAnsi="Lato Light" w:cs="Tahoma"/>
          <w:color w:val="000000"/>
          <w:sz w:val="23"/>
          <w:szCs w:val="23"/>
        </w:rPr>
        <w:t>d</w:t>
      </w:r>
      <w:r w:rsidR="00C914D5" w:rsidRPr="00FF1697">
        <w:rPr>
          <w:rFonts w:ascii="Lato Light" w:hAnsi="Lato Light" w:cs="Tahoma"/>
          <w:color w:val="000000"/>
          <w:sz w:val="23"/>
          <w:szCs w:val="23"/>
        </w:rPr>
        <w:t xml:space="preserve">o powyższej kwoty zostanie doliczony podatek VAT wedle obowiązującej stawki łącznie </w:t>
      </w:r>
      <w:r w:rsidR="00697580" w:rsidRPr="00FF1697">
        <w:rPr>
          <w:rFonts w:ascii="Lato Light" w:hAnsi="Lato Light" w:cs="Tahoma"/>
          <w:color w:val="000000"/>
          <w:sz w:val="23"/>
          <w:szCs w:val="23"/>
        </w:rPr>
        <w:t xml:space="preserve">_______________________ </w:t>
      </w:r>
      <w:r w:rsidR="00C914D5" w:rsidRPr="00FF1697">
        <w:rPr>
          <w:rFonts w:ascii="Lato Light" w:hAnsi="Lato Light" w:cs="Tahoma"/>
          <w:b/>
          <w:bCs/>
          <w:color w:val="000000"/>
          <w:sz w:val="23"/>
          <w:szCs w:val="23"/>
        </w:rPr>
        <w:t>zł brutto</w:t>
      </w:r>
      <w:r w:rsidR="00C914D5" w:rsidRPr="00FF1697">
        <w:rPr>
          <w:rFonts w:ascii="Lato Light" w:hAnsi="Lato Light" w:cs="Tahoma"/>
          <w:color w:val="000000"/>
          <w:sz w:val="23"/>
          <w:szCs w:val="23"/>
        </w:rPr>
        <w:t xml:space="preserve"> (słownie: </w:t>
      </w:r>
      <w:r w:rsidR="00697580" w:rsidRPr="00FF1697">
        <w:rPr>
          <w:rFonts w:ascii="Lato Light" w:hAnsi="Lato Light" w:cs="Tahoma"/>
          <w:color w:val="000000"/>
          <w:sz w:val="23"/>
          <w:szCs w:val="23"/>
        </w:rPr>
        <w:lastRenderedPageBreak/>
        <w:t xml:space="preserve">_______________________________________ </w:t>
      </w:r>
      <w:r w:rsidR="00C914D5" w:rsidRPr="00FF1697">
        <w:rPr>
          <w:rFonts w:ascii="Lato Light" w:hAnsi="Lato Light" w:cs="Tahoma"/>
          <w:color w:val="000000"/>
          <w:sz w:val="23"/>
          <w:szCs w:val="23"/>
        </w:rPr>
        <w:t xml:space="preserve">brutto), </w:t>
      </w:r>
      <w:r w:rsidR="009635FF" w:rsidRPr="00FF1697">
        <w:rPr>
          <w:rFonts w:ascii="Lato Light" w:hAnsi="Lato Light" w:cs="Tahoma"/>
          <w:color w:val="000000"/>
          <w:sz w:val="23"/>
          <w:szCs w:val="23"/>
        </w:rPr>
        <w:t>dalej „</w:t>
      </w:r>
      <w:r w:rsidR="009635FF" w:rsidRPr="00364576">
        <w:rPr>
          <w:rFonts w:ascii="Lato Light" w:hAnsi="Lato Light" w:cs="Tahoma"/>
          <w:b/>
          <w:bCs/>
          <w:color w:val="000000"/>
          <w:sz w:val="23"/>
          <w:szCs w:val="23"/>
        </w:rPr>
        <w:t>Wynagrodzenie</w:t>
      </w:r>
      <w:r w:rsidR="009635FF" w:rsidRPr="00FF1697">
        <w:rPr>
          <w:rFonts w:ascii="Lato Light" w:hAnsi="Lato Light" w:cs="Tahoma"/>
          <w:color w:val="000000"/>
          <w:sz w:val="23"/>
          <w:szCs w:val="23"/>
        </w:rPr>
        <w:t>”.</w:t>
      </w:r>
      <w:r w:rsidR="00EB3E5C" w:rsidRPr="00FF1697">
        <w:rPr>
          <w:rFonts w:ascii="Lato Light" w:hAnsi="Lato Light" w:cs="Tahoma"/>
          <w:color w:val="000000"/>
          <w:sz w:val="23"/>
          <w:szCs w:val="23"/>
        </w:rPr>
        <w:t xml:space="preserve"> </w:t>
      </w:r>
      <w:r w:rsidR="00364576">
        <w:rPr>
          <w:rFonts w:ascii="Lato Light" w:hAnsi="Lato Light" w:cs="Tahoma"/>
          <w:color w:val="000000"/>
          <w:sz w:val="23"/>
          <w:szCs w:val="23"/>
        </w:rPr>
        <w:t xml:space="preserve">Ilekroć w Umowie jest mowa o Wynagrodzeniu, należy przez to rozumieć łączne Wynagrodzenie brutto. </w:t>
      </w:r>
    </w:p>
    <w:p w14:paraId="37251633" w14:textId="77777777" w:rsidR="00E46AEF" w:rsidRPr="00FF1697" w:rsidRDefault="00023B84" w:rsidP="00FF1697">
      <w:pPr>
        <w:numPr>
          <w:ilvl w:val="0"/>
          <w:numId w:val="1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Strony posta</w:t>
      </w:r>
      <w:r w:rsidR="009635FF" w:rsidRPr="00FF1697">
        <w:rPr>
          <w:rFonts w:ascii="Lato Light" w:hAnsi="Lato Light" w:cs="Tahoma"/>
          <w:color w:val="000000"/>
          <w:sz w:val="23"/>
          <w:szCs w:val="23"/>
        </w:rPr>
        <w:t xml:space="preserve">nawiają, że Wynagrodzenie </w:t>
      </w:r>
      <w:r w:rsidR="00697580" w:rsidRPr="00FF1697">
        <w:rPr>
          <w:rFonts w:ascii="Lato Light" w:hAnsi="Lato Light" w:cs="Tahoma"/>
          <w:color w:val="000000"/>
          <w:sz w:val="23"/>
          <w:szCs w:val="23"/>
        </w:rPr>
        <w:t xml:space="preserve">o którym mowa w ust. 1 powyżej ma charakter ryczałtowy, a zatem </w:t>
      </w:r>
      <w:r w:rsidRPr="00FF1697">
        <w:rPr>
          <w:rFonts w:ascii="Lato Light" w:hAnsi="Lato Light" w:cs="Tahoma"/>
          <w:color w:val="000000"/>
          <w:sz w:val="23"/>
          <w:szCs w:val="23"/>
        </w:rPr>
        <w:t xml:space="preserve">w pełni obejmuje wartość wszystkich czynności i materiałów koniecznych do wykonania </w:t>
      </w:r>
      <w:r w:rsidR="00EA1550">
        <w:rPr>
          <w:rFonts w:ascii="Lato Light" w:hAnsi="Lato Light" w:cs="Tahoma"/>
          <w:color w:val="000000"/>
          <w:sz w:val="23"/>
          <w:szCs w:val="23"/>
        </w:rPr>
        <w:t xml:space="preserve">Przedmiotu Umowy, </w:t>
      </w:r>
      <w:r w:rsidRPr="00FF1697">
        <w:rPr>
          <w:rFonts w:ascii="Lato Light" w:hAnsi="Lato Light" w:cs="Tahoma"/>
          <w:color w:val="000000"/>
          <w:sz w:val="23"/>
          <w:szCs w:val="23"/>
        </w:rPr>
        <w:t xml:space="preserve"> łącznie ze wszystkimi wydatkami i kosztami, które mogą być niezbędne przy wykonaniu i dla wykonania opisanych </w:t>
      </w:r>
      <w:r w:rsidR="00EA1550">
        <w:rPr>
          <w:rFonts w:ascii="Lato Light" w:hAnsi="Lato Light" w:cs="Tahoma"/>
          <w:color w:val="000000"/>
          <w:sz w:val="23"/>
          <w:szCs w:val="23"/>
        </w:rPr>
        <w:t>R</w:t>
      </w:r>
      <w:r w:rsidRPr="00FF1697">
        <w:rPr>
          <w:rFonts w:ascii="Lato Light" w:hAnsi="Lato Light" w:cs="Tahoma"/>
          <w:color w:val="000000"/>
          <w:sz w:val="23"/>
          <w:szCs w:val="23"/>
        </w:rPr>
        <w:t>obót, wraz ze wszystkimi tymczasowymi robotami</w:t>
      </w:r>
      <w:r w:rsidR="00697580" w:rsidRPr="00FF1697">
        <w:rPr>
          <w:rFonts w:ascii="Lato Light" w:hAnsi="Lato Light" w:cs="Tahoma"/>
          <w:color w:val="000000"/>
          <w:sz w:val="23"/>
          <w:szCs w:val="23"/>
        </w:rPr>
        <w:t xml:space="preserve"> </w:t>
      </w:r>
      <w:r w:rsidRPr="00FF1697">
        <w:rPr>
          <w:rFonts w:ascii="Lato Light" w:hAnsi="Lato Light" w:cs="Tahoma"/>
          <w:color w:val="000000"/>
          <w:sz w:val="23"/>
          <w:szCs w:val="23"/>
        </w:rPr>
        <w:t>i instalacjami, które mogą być konieczne, oraz wszelkim ryzykiem, odpowiedzialnością i zobowiązaniami przedstawionymi lub wyrażonymi lub wynikającymi z dokumentów, na podstawie których złożona została Oferta</w:t>
      </w:r>
      <w:r w:rsidR="008E2476" w:rsidRPr="00FF1697">
        <w:rPr>
          <w:rFonts w:ascii="Lato Light" w:hAnsi="Lato Light" w:cs="Tahoma"/>
          <w:color w:val="000000"/>
          <w:sz w:val="23"/>
          <w:szCs w:val="23"/>
        </w:rPr>
        <w:t>. O</w:t>
      </w:r>
      <w:r w:rsidR="00E46AEF" w:rsidRPr="00FF1697">
        <w:rPr>
          <w:rFonts w:ascii="Lato Light" w:hAnsi="Lato Light" w:cs="Tahoma"/>
          <w:color w:val="000000"/>
          <w:sz w:val="23"/>
          <w:szCs w:val="23"/>
        </w:rPr>
        <w:t>bejmuj</w:t>
      </w:r>
      <w:r w:rsidR="00697580" w:rsidRPr="00FF1697">
        <w:rPr>
          <w:rFonts w:ascii="Lato Light" w:hAnsi="Lato Light" w:cs="Tahoma"/>
          <w:color w:val="000000"/>
          <w:sz w:val="23"/>
          <w:szCs w:val="23"/>
        </w:rPr>
        <w:t>e ono</w:t>
      </w:r>
      <w:r w:rsidR="00E46AEF" w:rsidRPr="00FF1697">
        <w:rPr>
          <w:rFonts w:ascii="Lato Light" w:hAnsi="Lato Light" w:cs="Tahoma"/>
          <w:color w:val="000000"/>
          <w:sz w:val="23"/>
          <w:szCs w:val="23"/>
        </w:rPr>
        <w:t xml:space="preserve"> </w:t>
      </w:r>
      <w:r w:rsidR="008E2476" w:rsidRPr="00FF1697">
        <w:rPr>
          <w:rFonts w:ascii="Lato Light" w:hAnsi="Lato Light" w:cs="Tahoma"/>
          <w:color w:val="000000"/>
          <w:sz w:val="23"/>
          <w:szCs w:val="23"/>
        </w:rPr>
        <w:t xml:space="preserve">zatem także </w:t>
      </w:r>
      <w:r w:rsidR="00E46AEF" w:rsidRPr="00FF1697">
        <w:rPr>
          <w:rFonts w:ascii="Lato Light" w:hAnsi="Lato Light" w:cs="Tahoma"/>
          <w:color w:val="000000"/>
          <w:sz w:val="23"/>
          <w:szCs w:val="23"/>
        </w:rPr>
        <w:t xml:space="preserve">tzw. koszty miękkie, koszty zarządu, koszty związane ze świadczeniami dla pracowników, koszty wynajmu sprzętu i wszelkie inne koszty jakie </w:t>
      </w:r>
      <w:r w:rsidR="00D22DF0" w:rsidRPr="00FF1697">
        <w:rPr>
          <w:rFonts w:ascii="Lato Light" w:hAnsi="Lato Light" w:cs="Tahoma"/>
          <w:color w:val="000000"/>
          <w:sz w:val="23"/>
          <w:szCs w:val="23"/>
        </w:rPr>
        <w:t>W</w:t>
      </w:r>
      <w:r w:rsidR="00E46AEF" w:rsidRPr="00FF1697">
        <w:rPr>
          <w:rFonts w:ascii="Lato Light" w:hAnsi="Lato Light" w:cs="Tahoma"/>
          <w:color w:val="000000"/>
          <w:sz w:val="23"/>
          <w:szCs w:val="23"/>
        </w:rPr>
        <w:t>ykonawca poniesie w związku z wykonaniem Przedmiotu Umowy.</w:t>
      </w:r>
    </w:p>
    <w:p w14:paraId="24D1649E" w14:textId="77777777" w:rsidR="00023B84" w:rsidRPr="00FF1697" w:rsidRDefault="00023B84" w:rsidP="00FF1697">
      <w:pPr>
        <w:numPr>
          <w:ilvl w:val="0"/>
          <w:numId w:val="1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Strony przyjmują, że jakiekolwiek ilości, które mogą być umieszcz</w:t>
      </w:r>
      <w:r w:rsidR="009635FF" w:rsidRPr="00FF1697">
        <w:rPr>
          <w:rFonts w:ascii="Lato Light" w:hAnsi="Lato Light" w:cs="Tahoma"/>
          <w:color w:val="000000"/>
          <w:sz w:val="23"/>
          <w:szCs w:val="23"/>
        </w:rPr>
        <w:t>one w jakimkolwiek wykazie</w:t>
      </w:r>
      <w:r w:rsidRPr="00FF1697">
        <w:rPr>
          <w:rFonts w:ascii="Lato Light" w:hAnsi="Lato Light" w:cs="Tahoma"/>
          <w:color w:val="000000"/>
          <w:sz w:val="23"/>
          <w:szCs w:val="23"/>
        </w:rPr>
        <w:t>, są ilościami szacunkowymi i nie będą brane za faktyczne i poprawne ilości Robót. Jakiekolwiek dane dotyczące ilości lub cen, umieszczone w jakimkolwiek wykazie, będą używane do celów podanych w tym wykazie i mogą nie nadawać się do zastosowania do innych celów.</w:t>
      </w:r>
    </w:p>
    <w:p w14:paraId="100DBCD2" w14:textId="77777777" w:rsidR="00F65F4A" w:rsidRPr="00FF1697" w:rsidRDefault="00023B84" w:rsidP="00FF1697">
      <w:pPr>
        <w:numPr>
          <w:ilvl w:val="0"/>
          <w:numId w:val="1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W przypadku dokonania przez Zamawiającego lub jakąkolwiek inną osobę, w związku z wykonywaniem Umowy, be</w:t>
      </w:r>
      <w:r w:rsidR="009550E3" w:rsidRPr="00FF1697">
        <w:rPr>
          <w:rFonts w:ascii="Lato Light" w:hAnsi="Lato Light" w:cs="Tahoma"/>
          <w:color w:val="000000"/>
          <w:sz w:val="23"/>
          <w:szCs w:val="23"/>
        </w:rPr>
        <w:t xml:space="preserve">zpośredniej płatności na rzecz </w:t>
      </w:r>
      <w:r w:rsidR="00EA1550">
        <w:rPr>
          <w:rFonts w:ascii="Lato Light" w:hAnsi="Lato Light" w:cs="Tahoma"/>
          <w:color w:val="000000"/>
          <w:sz w:val="23"/>
          <w:szCs w:val="23"/>
        </w:rPr>
        <w:t>P</w:t>
      </w:r>
      <w:r w:rsidRPr="00FF1697">
        <w:rPr>
          <w:rFonts w:ascii="Lato Light" w:hAnsi="Lato Light" w:cs="Tahoma"/>
          <w:color w:val="000000"/>
          <w:sz w:val="23"/>
          <w:szCs w:val="23"/>
        </w:rPr>
        <w:t>odwykonawcy, wysokość z</w:t>
      </w:r>
      <w:r w:rsidR="009550E3" w:rsidRPr="00FF1697">
        <w:rPr>
          <w:rFonts w:ascii="Lato Light" w:hAnsi="Lato Light" w:cs="Tahoma"/>
          <w:color w:val="000000"/>
          <w:sz w:val="23"/>
          <w:szCs w:val="23"/>
        </w:rPr>
        <w:t>obowiązania Wykonawcy względem p</w:t>
      </w:r>
      <w:r w:rsidRPr="00FF1697">
        <w:rPr>
          <w:rFonts w:ascii="Lato Light" w:hAnsi="Lato Light" w:cs="Tahoma"/>
          <w:color w:val="000000"/>
          <w:sz w:val="23"/>
          <w:szCs w:val="23"/>
        </w:rPr>
        <w:t>odwykonawcy ulega proporcjonalnemu do tej płatności umorzeniu.</w:t>
      </w:r>
    </w:p>
    <w:p w14:paraId="7A117956" w14:textId="77777777" w:rsidR="00F65F4A" w:rsidRPr="00FF1697" w:rsidRDefault="00F65F4A" w:rsidP="00FF1697">
      <w:pPr>
        <w:numPr>
          <w:ilvl w:val="0"/>
          <w:numId w:val="17"/>
        </w:numPr>
        <w:spacing w:before="120" w:line="276" w:lineRule="auto"/>
        <w:ind w:left="426" w:hanging="426"/>
        <w:jc w:val="both"/>
        <w:rPr>
          <w:rFonts w:ascii="Lato Light" w:hAnsi="Lato Light" w:cs="Arial"/>
          <w:color w:val="000000"/>
          <w:sz w:val="23"/>
          <w:szCs w:val="23"/>
        </w:rPr>
      </w:pPr>
      <w:r w:rsidRPr="00FF1697">
        <w:rPr>
          <w:rFonts w:ascii="Lato Light" w:hAnsi="Lato Light" w:cs="Arial"/>
          <w:color w:val="000000"/>
          <w:sz w:val="23"/>
          <w:szCs w:val="23"/>
        </w:rPr>
        <w:t xml:space="preserve">Zamawiający dopuszcza możliwość rozliczania Przedmiotu Umowy częściowo (Etapami). Część Przedmiotu Umowy (stanowiącą Etap) uznaje się za zrealizowaną w dacie podpisania przez Strony Protokołu Odbioru Częściowego </w:t>
      </w:r>
      <w:r w:rsidR="00EA1550">
        <w:rPr>
          <w:rFonts w:ascii="Lato Light" w:hAnsi="Lato Light" w:cs="Arial"/>
          <w:color w:val="000000"/>
          <w:sz w:val="23"/>
          <w:szCs w:val="23"/>
        </w:rPr>
        <w:t>Przedmiotu Umowy</w:t>
      </w:r>
      <w:r w:rsidRPr="00FF1697">
        <w:rPr>
          <w:rFonts w:ascii="Lato Light" w:hAnsi="Lato Light" w:cs="Arial"/>
          <w:color w:val="000000"/>
          <w:sz w:val="23"/>
          <w:szCs w:val="23"/>
        </w:rPr>
        <w:t xml:space="preserve"> który stanowi podstawę do wystawienia Faktury VAT zaś dla Faktury VAT końcowej </w:t>
      </w:r>
      <w:r w:rsidR="00EA1550">
        <w:rPr>
          <w:rFonts w:ascii="Lato Light" w:hAnsi="Lato Light" w:cs="Arial"/>
          <w:color w:val="000000"/>
          <w:sz w:val="23"/>
          <w:szCs w:val="23"/>
        </w:rPr>
        <w:t xml:space="preserve">- </w:t>
      </w:r>
      <w:r w:rsidRPr="00FF1697">
        <w:rPr>
          <w:rFonts w:ascii="Lato Light" w:hAnsi="Lato Light" w:cs="Arial"/>
          <w:color w:val="000000"/>
          <w:sz w:val="23"/>
          <w:szCs w:val="23"/>
        </w:rPr>
        <w:t xml:space="preserve">Protokół </w:t>
      </w:r>
      <w:r w:rsidR="00364576">
        <w:rPr>
          <w:rFonts w:ascii="Lato Light" w:hAnsi="Lato Light" w:cs="Arial"/>
          <w:color w:val="000000"/>
          <w:sz w:val="23"/>
          <w:szCs w:val="23"/>
        </w:rPr>
        <w:t>o</w:t>
      </w:r>
      <w:r w:rsidRPr="00FF1697">
        <w:rPr>
          <w:rFonts w:ascii="Lato Light" w:hAnsi="Lato Light" w:cs="Arial"/>
          <w:color w:val="000000"/>
          <w:sz w:val="23"/>
          <w:szCs w:val="23"/>
        </w:rPr>
        <w:t xml:space="preserve">dbioru </w:t>
      </w:r>
      <w:r w:rsidR="00364576">
        <w:rPr>
          <w:rFonts w:ascii="Lato Light" w:hAnsi="Lato Light" w:cs="Arial"/>
          <w:color w:val="000000"/>
          <w:sz w:val="23"/>
          <w:szCs w:val="23"/>
        </w:rPr>
        <w:t>k</w:t>
      </w:r>
      <w:r w:rsidRPr="00FF1697">
        <w:rPr>
          <w:rFonts w:ascii="Lato Light" w:hAnsi="Lato Light" w:cs="Arial"/>
          <w:color w:val="000000"/>
          <w:sz w:val="23"/>
          <w:szCs w:val="23"/>
        </w:rPr>
        <w:t xml:space="preserve">ońcowego o których </w:t>
      </w:r>
      <w:r w:rsidR="00EA1550">
        <w:rPr>
          <w:rFonts w:ascii="Lato Light" w:hAnsi="Lato Light" w:cs="Arial"/>
          <w:color w:val="000000"/>
          <w:sz w:val="23"/>
          <w:szCs w:val="23"/>
        </w:rPr>
        <w:t xml:space="preserve">to dokumentach </w:t>
      </w:r>
      <w:r w:rsidRPr="00FF1697">
        <w:rPr>
          <w:rFonts w:ascii="Lato Light" w:hAnsi="Lato Light" w:cs="Arial"/>
          <w:color w:val="000000"/>
          <w:sz w:val="23"/>
          <w:szCs w:val="23"/>
        </w:rPr>
        <w:t>mowa w § 6</w:t>
      </w:r>
      <w:r w:rsidR="00364576">
        <w:rPr>
          <w:rFonts w:ascii="Lato Light" w:hAnsi="Lato Light" w:cs="Arial"/>
          <w:color w:val="000000"/>
          <w:sz w:val="23"/>
          <w:szCs w:val="23"/>
        </w:rPr>
        <w:t xml:space="preserve"> </w:t>
      </w:r>
      <w:r w:rsidRPr="00FF1697">
        <w:rPr>
          <w:rFonts w:ascii="Lato Light" w:hAnsi="Lato Light" w:cs="Arial"/>
          <w:color w:val="000000"/>
          <w:sz w:val="23"/>
          <w:szCs w:val="23"/>
        </w:rPr>
        <w:t xml:space="preserve">Umowy. Do każdej Faktury </w:t>
      </w:r>
      <w:r w:rsidR="005C3130" w:rsidRPr="00FF1697">
        <w:rPr>
          <w:rFonts w:ascii="Lato Light" w:hAnsi="Lato Light" w:cs="Arial"/>
          <w:color w:val="000000"/>
          <w:sz w:val="23"/>
          <w:szCs w:val="23"/>
        </w:rPr>
        <w:t xml:space="preserve">VAT </w:t>
      </w:r>
      <w:r w:rsidRPr="00FF1697">
        <w:rPr>
          <w:rFonts w:ascii="Lato Light" w:hAnsi="Lato Light" w:cs="Arial"/>
          <w:color w:val="000000"/>
          <w:sz w:val="23"/>
          <w:szCs w:val="23"/>
        </w:rPr>
        <w:t xml:space="preserve">Wykonawca załączy wykaz Podwykonawców wraz z  oświadczeniem, że nie zalega wobec nich z wymagalnymi płatnościami. </w:t>
      </w:r>
    </w:p>
    <w:p w14:paraId="0B68C92A" w14:textId="77777777" w:rsidR="009E58FC" w:rsidRPr="00FF1697" w:rsidRDefault="009E58FC" w:rsidP="00FF1697">
      <w:pPr>
        <w:numPr>
          <w:ilvl w:val="0"/>
          <w:numId w:val="17"/>
        </w:numPr>
        <w:spacing w:before="120" w:line="276" w:lineRule="auto"/>
        <w:ind w:left="426" w:hanging="426"/>
        <w:jc w:val="both"/>
        <w:rPr>
          <w:rFonts w:ascii="Lato Light" w:hAnsi="Lato Light" w:cs="Arial"/>
          <w:color w:val="000000"/>
          <w:sz w:val="23"/>
          <w:szCs w:val="23"/>
        </w:rPr>
      </w:pPr>
      <w:r w:rsidRPr="00FF1697">
        <w:rPr>
          <w:rFonts w:ascii="Lato Light" w:hAnsi="Lato Light" w:cs="Arial"/>
          <w:color w:val="000000"/>
          <w:sz w:val="23"/>
          <w:szCs w:val="23"/>
        </w:rPr>
        <w:t>Wynagrodzenie będzie płatne przez Zamawiającego na rzecz Wykonawcy w terminie 21 dni (dwadzieścia jeden dni) od daty doręczenia Zamawiającemu prawidłowo wystawionej faktury VAT.</w:t>
      </w:r>
    </w:p>
    <w:p w14:paraId="4DF9F98B" w14:textId="77777777" w:rsidR="008E2476" w:rsidRPr="00FF1697" w:rsidRDefault="009E58FC" w:rsidP="00FF1697">
      <w:pPr>
        <w:numPr>
          <w:ilvl w:val="0"/>
          <w:numId w:val="17"/>
        </w:numPr>
        <w:spacing w:before="120" w:line="276" w:lineRule="auto"/>
        <w:ind w:left="426" w:hanging="426"/>
        <w:jc w:val="both"/>
        <w:rPr>
          <w:rFonts w:ascii="Lato Light" w:hAnsi="Lato Light" w:cs="Arial"/>
          <w:color w:val="000000"/>
          <w:sz w:val="23"/>
          <w:szCs w:val="23"/>
        </w:rPr>
      </w:pPr>
      <w:r w:rsidRPr="00FF1697">
        <w:rPr>
          <w:rFonts w:ascii="Lato Light" w:hAnsi="Lato Light" w:cs="Arial"/>
          <w:color w:val="000000"/>
          <w:sz w:val="23"/>
          <w:szCs w:val="23"/>
        </w:rPr>
        <w:t xml:space="preserve">Faktury VAT należy wystawiać </w:t>
      </w:r>
      <w:r w:rsidR="008E2476" w:rsidRPr="00FF1697">
        <w:rPr>
          <w:rFonts w:ascii="Lato Light" w:hAnsi="Lato Light" w:cs="Arial"/>
          <w:color w:val="000000"/>
          <w:sz w:val="23"/>
          <w:szCs w:val="23"/>
        </w:rPr>
        <w:t>na następujące dane:</w:t>
      </w:r>
    </w:p>
    <w:p w14:paraId="09E72690" w14:textId="77777777" w:rsidR="008E2476" w:rsidRPr="00FF1697" w:rsidRDefault="008E2476" w:rsidP="00FF1697">
      <w:pPr>
        <w:spacing w:before="120" w:line="276" w:lineRule="auto"/>
        <w:ind w:left="426"/>
        <w:jc w:val="both"/>
        <w:rPr>
          <w:rFonts w:ascii="Lato Light" w:hAnsi="Lato Light" w:cs="Arial"/>
          <w:b/>
          <w:bCs/>
          <w:color w:val="000000"/>
          <w:sz w:val="23"/>
          <w:szCs w:val="23"/>
        </w:rPr>
      </w:pPr>
      <w:r w:rsidRPr="00FF1697">
        <w:rPr>
          <w:rFonts w:ascii="Lato Light" w:hAnsi="Lato Light" w:cs="Arial"/>
          <w:b/>
          <w:bCs/>
          <w:color w:val="000000"/>
          <w:sz w:val="23"/>
          <w:szCs w:val="23"/>
        </w:rPr>
        <w:t xml:space="preserve">Nabywca: </w:t>
      </w:r>
    </w:p>
    <w:p w14:paraId="03BF065B" w14:textId="77777777" w:rsidR="008E2476" w:rsidRPr="00FF1697" w:rsidRDefault="008E2476" w:rsidP="00FF1697">
      <w:pPr>
        <w:spacing w:before="120" w:line="276" w:lineRule="auto"/>
        <w:ind w:left="426"/>
        <w:jc w:val="both"/>
        <w:rPr>
          <w:rFonts w:ascii="Lato Light" w:hAnsi="Lato Light" w:cs="Arial"/>
          <w:color w:val="000000"/>
          <w:sz w:val="23"/>
          <w:szCs w:val="23"/>
        </w:rPr>
      </w:pPr>
      <w:r w:rsidRPr="00FF1697">
        <w:rPr>
          <w:rFonts w:ascii="Lato Light" w:hAnsi="Lato Light" w:cs="Arial"/>
          <w:b/>
          <w:bCs/>
          <w:color w:val="000000"/>
          <w:sz w:val="23"/>
          <w:szCs w:val="23"/>
        </w:rPr>
        <w:t xml:space="preserve">Gmina Miasta Gdańska </w:t>
      </w:r>
      <w:r w:rsidRPr="00FF1697">
        <w:rPr>
          <w:rFonts w:ascii="Lato Light" w:hAnsi="Lato Light" w:cs="Arial"/>
          <w:color w:val="000000"/>
          <w:sz w:val="23"/>
          <w:szCs w:val="23"/>
        </w:rPr>
        <w:t>z siedzibą: 80-803 Gdańsk, ul. Nowe Ogrody 8/12</w:t>
      </w:r>
    </w:p>
    <w:p w14:paraId="526392B2" w14:textId="77777777" w:rsidR="008E2476" w:rsidRPr="00FF1697" w:rsidRDefault="008E2476" w:rsidP="00FF1697">
      <w:pPr>
        <w:spacing w:before="120" w:line="276" w:lineRule="auto"/>
        <w:ind w:left="426"/>
        <w:jc w:val="both"/>
        <w:rPr>
          <w:rFonts w:ascii="Lato Light" w:hAnsi="Lato Light" w:cs="Arial"/>
          <w:color w:val="000000"/>
          <w:sz w:val="23"/>
          <w:szCs w:val="23"/>
        </w:rPr>
      </w:pPr>
      <w:r w:rsidRPr="00FF1697">
        <w:rPr>
          <w:rFonts w:ascii="Lato Light" w:hAnsi="Lato Light" w:cs="Arial"/>
          <w:color w:val="000000"/>
          <w:sz w:val="23"/>
          <w:szCs w:val="23"/>
        </w:rPr>
        <w:t>NIP:  583-00-11-969</w:t>
      </w:r>
    </w:p>
    <w:p w14:paraId="50FF9500" w14:textId="77777777" w:rsidR="008E2476" w:rsidRPr="00FF1697" w:rsidRDefault="008E2476" w:rsidP="00FF1697">
      <w:pPr>
        <w:spacing w:before="120" w:line="276" w:lineRule="auto"/>
        <w:ind w:left="426"/>
        <w:jc w:val="both"/>
        <w:rPr>
          <w:rFonts w:ascii="Lato Light" w:hAnsi="Lato Light" w:cs="Arial"/>
          <w:b/>
          <w:bCs/>
          <w:color w:val="000000"/>
          <w:sz w:val="23"/>
          <w:szCs w:val="23"/>
        </w:rPr>
      </w:pPr>
      <w:r w:rsidRPr="00FF1697">
        <w:rPr>
          <w:rFonts w:ascii="Lato Light" w:hAnsi="Lato Light" w:cs="Arial"/>
          <w:b/>
          <w:bCs/>
          <w:color w:val="000000"/>
          <w:sz w:val="23"/>
          <w:szCs w:val="23"/>
        </w:rPr>
        <w:t xml:space="preserve">Odbiorca/Płatnik: </w:t>
      </w:r>
    </w:p>
    <w:p w14:paraId="7803EEC6" w14:textId="77777777" w:rsidR="008E2476" w:rsidRPr="00FF1697" w:rsidRDefault="008E2476" w:rsidP="00FF1697">
      <w:pPr>
        <w:spacing w:before="120" w:line="276" w:lineRule="auto"/>
        <w:ind w:left="426"/>
        <w:jc w:val="both"/>
        <w:rPr>
          <w:rFonts w:ascii="Lato Light" w:hAnsi="Lato Light" w:cs="Arial"/>
          <w:color w:val="000000"/>
          <w:sz w:val="23"/>
          <w:szCs w:val="23"/>
        </w:rPr>
      </w:pPr>
      <w:r w:rsidRPr="00FF1697">
        <w:rPr>
          <w:rFonts w:ascii="Lato Light" w:hAnsi="Lato Light" w:cs="Arial"/>
          <w:b/>
          <w:bCs/>
          <w:color w:val="000000"/>
          <w:sz w:val="23"/>
          <w:szCs w:val="23"/>
        </w:rPr>
        <w:t>Gdański Ogród Zoologiczny</w:t>
      </w:r>
      <w:r w:rsidRPr="00FF1697">
        <w:rPr>
          <w:rFonts w:ascii="Lato Light" w:hAnsi="Lato Light" w:cs="Arial"/>
          <w:color w:val="000000"/>
          <w:sz w:val="23"/>
          <w:szCs w:val="23"/>
        </w:rPr>
        <w:t xml:space="preserve"> z siedzibą: 80-328 Gdańsk-Oliwa, ul. Karwieńska 3</w:t>
      </w:r>
    </w:p>
    <w:p w14:paraId="49EC1099" w14:textId="77777777" w:rsidR="008E2476" w:rsidRPr="00FF1697" w:rsidRDefault="009E58FC" w:rsidP="00FF1697">
      <w:pPr>
        <w:numPr>
          <w:ilvl w:val="0"/>
          <w:numId w:val="17"/>
        </w:numPr>
        <w:spacing w:before="120" w:line="276" w:lineRule="auto"/>
        <w:ind w:left="426" w:hanging="426"/>
        <w:jc w:val="both"/>
        <w:rPr>
          <w:rFonts w:ascii="Lato Light" w:hAnsi="Lato Light" w:cs="Arial"/>
          <w:color w:val="000000"/>
          <w:sz w:val="23"/>
          <w:szCs w:val="23"/>
        </w:rPr>
      </w:pPr>
      <w:r w:rsidRPr="00FF1697">
        <w:rPr>
          <w:rFonts w:ascii="Lato Light" w:hAnsi="Lato Light" w:cs="Arial"/>
          <w:color w:val="000000"/>
          <w:sz w:val="23"/>
          <w:szCs w:val="23"/>
        </w:rPr>
        <w:t>Faktura winna być doręczona na adres Gdańskiego Ogrodu Zoologicznego wskazanego</w:t>
      </w:r>
      <w:r w:rsidR="008E2476" w:rsidRPr="00FF1697">
        <w:rPr>
          <w:rFonts w:ascii="Lato Light" w:hAnsi="Lato Light" w:cs="Arial"/>
          <w:color w:val="000000"/>
          <w:sz w:val="23"/>
          <w:szCs w:val="23"/>
        </w:rPr>
        <w:t xml:space="preserve">                        </w:t>
      </w:r>
      <w:r w:rsidRPr="00FF1697">
        <w:rPr>
          <w:rFonts w:ascii="Lato Light" w:hAnsi="Lato Light" w:cs="Arial"/>
          <w:color w:val="000000"/>
          <w:sz w:val="23"/>
          <w:szCs w:val="23"/>
        </w:rPr>
        <w:t xml:space="preserve"> w komparycji, natomiast w przypadku w formy elektronicznej za pośrednictwem: </w:t>
      </w:r>
    </w:p>
    <w:p w14:paraId="0045A25D" w14:textId="77777777" w:rsidR="008E2476" w:rsidRPr="00FF1697" w:rsidRDefault="009E58FC" w:rsidP="00FF1697">
      <w:pPr>
        <w:spacing w:before="120" w:line="276" w:lineRule="auto"/>
        <w:ind w:left="426"/>
        <w:jc w:val="both"/>
        <w:rPr>
          <w:rFonts w:ascii="Lato Light" w:hAnsi="Lato Light" w:cs="Arial"/>
          <w:color w:val="000000"/>
          <w:sz w:val="23"/>
          <w:szCs w:val="23"/>
        </w:rPr>
      </w:pPr>
      <w:r w:rsidRPr="00FF1697">
        <w:rPr>
          <w:rFonts w:ascii="Lato Light" w:hAnsi="Lato Light" w:cs="Arial"/>
          <w:color w:val="000000"/>
          <w:sz w:val="23"/>
          <w:szCs w:val="23"/>
        </w:rPr>
        <w:t>Platform</w:t>
      </w:r>
      <w:r w:rsidR="008E2476" w:rsidRPr="00FF1697">
        <w:rPr>
          <w:rFonts w:ascii="Lato Light" w:hAnsi="Lato Light" w:cs="Arial"/>
          <w:color w:val="000000"/>
          <w:sz w:val="23"/>
          <w:szCs w:val="23"/>
        </w:rPr>
        <w:t>a</w:t>
      </w:r>
      <w:r w:rsidRPr="00FF1697">
        <w:rPr>
          <w:rFonts w:ascii="Lato Light" w:hAnsi="Lato Light" w:cs="Arial"/>
          <w:color w:val="000000"/>
          <w:sz w:val="23"/>
          <w:szCs w:val="23"/>
        </w:rPr>
        <w:t xml:space="preserve"> Elektronicznego Fakturowania  podając  numer  PEPPOL (NIP) 5842383932. </w:t>
      </w:r>
    </w:p>
    <w:p w14:paraId="0A728907" w14:textId="77777777" w:rsidR="008E2476" w:rsidRPr="00FF1697" w:rsidRDefault="009E58FC" w:rsidP="00FF1697">
      <w:pPr>
        <w:spacing w:before="120" w:line="276" w:lineRule="auto"/>
        <w:ind w:left="426"/>
        <w:jc w:val="both"/>
        <w:rPr>
          <w:rFonts w:ascii="Lato Light" w:hAnsi="Lato Light" w:cs="Arial"/>
          <w:color w:val="000000"/>
          <w:sz w:val="23"/>
          <w:szCs w:val="23"/>
        </w:rPr>
      </w:pPr>
      <w:r w:rsidRPr="00FF1697">
        <w:rPr>
          <w:rFonts w:ascii="Lato Light" w:hAnsi="Lato Light" w:cs="Arial"/>
          <w:color w:val="000000"/>
          <w:sz w:val="23"/>
          <w:szCs w:val="23"/>
        </w:rPr>
        <w:lastRenderedPageBreak/>
        <w:t xml:space="preserve">Dane identyfikacyjne skrzynki: Typ numeru PEPPOL, Numer PEPPOL 5842383932, </w:t>
      </w:r>
    </w:p>
    <w:p w14:paraId="66FF90B5" w14:textId="77777777" w:rsidR="00F65F4A" w:rsidRPr="00FF1697" w:rsidRDefault="009E58FC" w:rsidP="00C204B6">
      <w:pPr>
        <w:spacing w:before="120" w:line="276" w:lineRule="auto"/>
        <w:ind w:left="426"/>
        <w:jc w:val="both"/>
        <w:rPr>
          <w:rFonts w:ascii="Lato Light" w:hAnsi="Lato Light" w:cs="Arial"/>
          <w:color w:val="000000"/>
          <w:sz w:val="23"/>
          <w:szCs w:val="23"/>
        </w:rPr>
      </w:pPr>
      <w:r w:rsidRPr="00FF1697">
        <w:rPr>
          <w:rFonts w:ascii="Lato Light" w:hAnsi="Lato Light" w:cs="Arial"/>
          <w:color w:val="000000"/>
          <w:sz w:val="23"/>
          <w:szCs w:val="23"/>
        </w:rPr>
        <w:t>Skrócona nazwa skrzynki: Gdański Ogród Zoologiczny.</w:t>
      </w:r>
    </w:p>
    <w:p w14:paraId="755F5CB0" w14:textId="77777777" w:rsidR="00F65F4A" w:rsidRPr="00FF1697" w:rsidRDefault="00F65F4A" w:rsidP="00C204B6">
      <w:pPr>
        <w:numPr>
          <w:ilvl w:val="0"/>
          <w:numId w:val="17"/>
        </w:numPr>
        <w:spacing w:before="120" w:line="276" w:lineRule="auto"/>
        <w:jc w:val="both"/>
        <w:rPr>
          <w:rFonts w:ascii="Lato Light" w:hAnsi="Lato Light" w:cs="Arial"/>
          <w:color w:val="000000"/>
          <w:sz w:val="23"/>
          <w:szCs w:val="23"/>
        </w:rPr>
      </w:pPr>
      <w:r w:rsidRPr="00FF1697">
        <w:rPr>
          <w:rFonts w:ascii="Lato Light" w:hAnsi="Lato Light" w:cs="Arial"/>
          <w:color w:val="000000"/>
          <w:sz w:val="23"/>
          <w:szCs w:val="23"/>
        </w:rPr>
        <w:t xml:space="preserve">Na Fakturze Wykonawca umieści PKWiU oraz datę dokonania przez Zamawiającego odbioru części/całości Przedmiotu Umowy. Data odbioru może być umieszczona na osobnym dokumencie, który wówczas stanowić będzie integralną część Faktury VAT. </w:t>
      </w:r>
    </w:p>
    <w:p w14:paraId="6673C0E6" w14:textId="77777777" w:rsidR="009E58FC" w:rsidRPr="00C204B6" w:rsidRDefault="009E58FC" w:rsidP="00C204B6">
      <w:pPr>
        <w:numPr>
          <w:ilvl w:val="0"/>
          <w:numId w:val="17"/>
        </w:numPr>
        <w:spacing w:line="276" w:lineRule="auto"/>
        <w:jc w:val="both"/>
        <w:rPr>
          <w:rFonts w:ascii="Lato Light" w:hAnsi="Lato Light" w:cs="Arial"/>
          <w:color w:val="000000"/>
          <w:sz w:val="23"/>
          <w:szCs w:val="23"/>
        </w:rPr>
      </w:pPr>
      <w:r w:rsidRPr="00FF1697">
        <w:rPr>
          <w:rFonts w:ascii="Lato Light" w:hAnsi="Lato Light" w:cs="Arial"/>
          <w:color w:val="000000"/>
          <w:sz w:val="23"/>
          <w:szCs w:val="23"/>
        </w:rPr>
        <w:t xml:space="preserve">Wynagrodzenie będzie płatne na następujący rachunek rozliczeniowy Wykonawcy o którym mowa w art. 49 ust. 1 pkt 1 ustawy z dnia 29 sierpnia 1997 r. Prawo bankowe nr </w:t>
      </w:r>
      <w:r w:rsidR="009F1065" w:rsidRPr="00FF1697">
        <w:rPr>
          <w:rFonts w:ascii="Lato Light" w:hAnsi="Lato Light" w:cs="Arial"/>
          <w:color w:val="000000"/>
          <w:sz w:val="23"/>
          <w:szCs w:val="23"/>
        </w:rPr>
        <w:t xml:space="preserve">________________________________________________. </w:t>
      </w:r>
      <w:r w:rsidR="00C204B6" w:rsidRPr="00C204B6">
        <w:rPr>
          <w:rFonts w:ascii="Lato Light" w:hAnsi="Lato Light" w:cs="Arial"/>
          <w:color w:val="000000"/>
          <w:sz w:val="23"/>
          <w:szCs w:val="23"/>
        </w:rPr>
        <w:t xml:space="preserve">Wykonawca oświadcza, że wskazany przez niego rachunek rozliczeniowy umożliwia dokonywanie płatności w mechanizmie podzielonej płatności. Zamawiający, przed dokonaniem zapłaty tj. na dzień zlecenia przelewu, dokona weryfikacji obecności na Białej Liście, rachunku rozliczeniowego, o którym mowa w art. 49 ust. 1 pkt 1 ustawy z dnia 29 sierpnia 1997 r. Prawo bankowe wskazanego przez Wykonawcę. W przypadku braku na Białej Liście na dzień zlecenia przelewu rachunku rozliczeniowego wskazanego przez Wykonawcę, Zamawiający wstrzyma płatność, do momentu uzyskania od Wykonawcę pisemnej informacji potwierdzającej obecność na Białej Liście rachunku rozliczeniowego, na który ma zostać dokonana płatność oraz ponownej weryfikacji rachunku rozliczeniowego z Białą Listą. Po pozytywnej weryfikacji rachunku rozliczeniowego z Białą Lista dokonanej przez Zamawiającego, Zamawiający dokona na rzecz Wykonawcy zapłaty za fakturę, w ciągu 3 dni roboczych od dnia otrzymania pisemnej informacji od Wykonawcy. Opóźnienie w dokonaniu płatności w terminie określonym w umowie, nie stanowi dla Wykonawcy podstawy do żądania od Zamawiającego jakichkolwiek roszczeń, w tym w szczególności odsetek z tytułu dokonania nieterminowej płatności wynagrodzenia. </w:t>
      </w:r>
    </w:p>
    <w:p w14:paraId="01BC263A" w14:textId="77777777" w:rsidR="009E58FC" w:rsidRPr="00FF1697" w:rsidRDefault="009E58FC" w:rsidP="00C204B6">
      <w:pPr>
        <w:numPr>
          <w:ilvl w:val="0"/>
          <w:numId w:val="17"/>
        </w:numPr>
        <w:spacing w:before="120" w:line="276" w:lineRule="auto"/>
        <w:ind w:left="426" w:hanging="426"/>
        <w:jc w:val="both"/>
        <w:rPr>
          <w:rFonts w:ascii="Lato Light" w:hAnsi="Lato Light" w:cs="Arial"/>
          <w:color w:val="000000"/>
          <w:sz w:val="23"/>
          <w:szCs w:val="23"/>
        </w:rPr>
      </w:pPr>
      <w:r w:rsidRPr="00FF1697">
        <w:rPr>
          <w:rFonts w:ascii="Lato Light" w:hAnsi="Lato Light" w:cs="Arial"/>
          <w:color w:val="000000"/>
          <w:sz w:val="23"/>
          <w:szCs w:val="23"/>
        </w:rPr>
        <w:t xml:space="preserve">Faktury otrzymane od Wykonawcy, Zamawiający będzie regulował w mechanizmie podzielonej płatności, o którym mowa w art. 108a ustawy z dnia 11 marca 2004 r. o podatku od towarów i usług (t. j. Dz.U.2018.2174 z późn. zm.). </w:t>
      </w:r>
    </w:p>
    <w:p w14:paraId="2A133D6A" w14:textId="77777777" w:rsidR="009E58FC" w:rsidRPr="00FF1697" w:rsidRDefault="009E58FC" w:rsidP="00C204B6">
      <w:pPr>
        <w:numPr>
          <w:ilvl w:val="0"/>
          <w:numId w:val="17"/>
        </w:numPr>
        <w:spacing w:before="120" w:line="276" w:lineRule="auto"/>
        <w:ind w:left="426" w:hanging="426"/>
        <w:jc w:val="both"/>
        <w:rPr>
          <w:rFonts w:ascii="Lato Light" w:hAnsi="Lato Light" w:cs="Arial"/>
          <w:color w:val="000000"/>
          <w:sz w:val="23"/>
          <w:szCs w:val="23"/>
        </w:rPr>
      </w:pPr>
      <w:r w:rsidRPr="00FF1697">
        <w:rPr>
          <w:rFonts w:ascii="Lato Light" w:hAnsi="Lato Light" w:cs="Arial"/>
          <w:color w:val="000000"/>
          <w:sz w:val="23"/>
          <w:szCs w:val="23"/>
        </w:rPr>
        <w:t>Płatność uważana jest za dokonaną w chwili złożenia przez Zamawiającego polecenia przelewu bankowego w banku prowadzącym jego rachunek bankowy.</w:t>
      </w:r>
    </w:p>
    <w:p w14:paraId="3F27C3C8" w14:textId="77777777" w:rsidR="005C3130" w:rsidRPr="00FF1697" w:rsidRDefault="00681775" w:rsidP="00FF1697">
      <w:pPr>
        <w:numPr>
          <w:ilvl w:val="0"/>
          <w:numId w:val="17"/>
        </w:numPr>
        <w:spacing w:before="120" w:line="276" w:lineRule="auto"/>
        <w:ind w:left="426" w:hanging="426"/>
        <w:jc w:val="both"/>
        <w:rPr>
          <w:rStyle w:val="FontStyle47"/>
          <w:rFonts w:ascii="Lato Light" w:hAnsi="Lato Light" w:cs="Tahoma"/>
          <w:sz w:val="23"/>
          <w:szCs w:val="23"/>
        </w:rPr>
      </w:pPr>
      <w:r w:rsidRPr="00FF1697">
        <w:rPr>
          <w:rFonts w:ascii="Lato Light" w:hAnsi="Lato Light" w:cs="Tahoma"/>
          <w:sz w:val="23"/>
          <w:szCs w:val="23"/>
        </w:rPr>
        <w:t>Jeżeli zaistnieją</w:t>
      </w:r>
      <w:r w:rsidR="00514869" w:rsidRPr="00FF1697">
        <w:rPr>
          <w:rFonts w:ascii="Lato Light" w:hAnsi="Lato Light" w:cs="Tahoma"/>
          <w:sz w:val="23"/>
          <w:szCs w:val="23"/>
        </w:rPr>
        <w:t xml:space="preserve"> zasadnicze wątpliwości Zamawiającego odnośnie zasadności lub wysokości należnej zapłaty albo tez podmiotu, któremu płatność się należy, Zamawiającemu przysługiwało będzie prawo złożenia</w:t>
      </w:r>
      <w:r w:rsidR="00514869" w:rsidRPr="00FF1697">
        <w:rPr>
          <w:rStyle w:val="FontStyle47"/>
          <w:rFonts w:ascii="Lato Light" w:hAnsi="Lato Light"/>
          <w:sz w:val="23"/>
          <w:szCs w:val="23"/>
          <w:lang w:eastAsia="es-ES_tradnl"/>
        </w:rPr>
        <w:t xml:space="preserve"> do depozytu sądowego kwoty potrzebnej na pokrycie wynagrodzenia podwykonawcy (lub</w:t>
      </w:r>
      <w:r w:rsidR="00514869" w:rsidRPr="00FF1697">
        <w:rPr>
          <w:rStyle w:val="Tekstpodstawowywcity2Znak"/>
          <w:rFonts w:ascii="Lato Light" w:hAnsi="Lato Light"/>
          <w:sz w:val="23"/>
          <w:szCs w:val="23"/>
          <w:lang w:eastAsia="es-ES_tradnl"/>
        </w:rPr>
        <w:t xml:space="preserve"> </w:t>
      </w:r>
      <w:r w:rsidR="00514869" w:rsidRPr="00FF1697">
        <w:rPr>
          <w:rStyle w:val="FontStyle47"/>
          <w:rFonts w:ascii="Lato Light" w:hAnsi="Lato Light"/>
          <w:sz w:val="23"/>
          <w:szCs w:val="23"/>
          <w:lang w:eastAsia="es-ES_tradnl"/>
        </w:rPr>
        <w:t>dalszego podwykonawcy), dostawcy lub usługodawcy. Po złożeniu do depozytu sądowego będzie miał prawo potrącić kwotę równą kwocie złożonej do depozytu sądowego z wierzytelności Wykonawcy względem Zamawiającego.</w:t>
      </w:r>
    </w:p>
    <w:p w14:paraId="738EA9F1" w14:textId="77777777" w:rsidR="005C3130" w:rsidRDefault="005C3130" w:rsidP="00FF1697">
      <w:pPr>
        <w:numPr>
          <w:ilvl w:val="0"/>
          <w:numId w:val="17"/>
        </w:numPr>
        <w:spacing w:before="120" w:line="276" w:lineRule="auto"/>
        <w:ind w:left="426" w:hanging="426"/>
        <w:jc w:val="both"/>
        <w:rPr>
          <w:rStyle w:val="FontStyle47"/>
          <w:rFonts w:ascii="Lato Light" w:hAnsi="Lato Light" w:cs="Tahoma"/>
          <w:sz w:val="23"/>
          <w:szCs w:val="23"/>
        </w:rPr>
      </w:pPr>
      <w:r w:rsidRPr="00FF1697">
        <w:rPr>
          <w:rStyle w:val="FontStyle47"/>
          <w:rFonts w:ascii="Lato Light" w:hAnsi="Lato Light" w:cs="Tahoma"/>
          <w:sz w:val="23"/>
          <w:szCs w:val="23"/>
        </w:rPr>
        <w:t xml:space="preserve">W przypadku wystawienia Faktury VAT niezgodnej z Umową lub obowiązującymi przepisami prawa, a także nie przedłożenia wymaganych Umową dokumentów, bieg terminu płatności rozpoczyna się po wyjaśnieniu nieprawidłowości, uzupełnieniu brakujących dokumentów lub otrzymaniu Faktury VAT korygującej (w sytuacji stwierdzenia niezgodności kwoty należności lub treści Faktury VAT). Zamawiający niezwłocznie informuje o stwierdzonych uchybieniach oraz braku upływu terminu płatności. </w:t>
      </w:r>
    </w:p>
    <w:p w14:paraId="431A7E08" w14:textId="77777777" w:rsidR="006450DB" w:rsidRPr="00FF1697" w:rsidRDefault="006450DB" w:rsidP="006450DB">
      <w:pPr>
        <w:spacing w:before="120" w:line="276" w:lineRule="auto"/>
        <w:ind w:left="426"/>
        <w:jc w:val="both"/>
        <w:rPr>
          <w:rStyle w:val="FontStyle47"/>
          <w:rFonts w:ascii="Lato Light" w:hAnsi="Lato Light" w:cs="Tahoma"/>
          <w:sz w:val="23"/>
          <w:szCs w:val="23"/>
        </w:rPr>
      </w:pPr>
    </w:p>
    <w:p w14:paraId="6A61DFEE" w14:textId="77777777" w:rsidR="003D1093" w:rsidRPr="00FF1697" w:rsidRDefault="003D1093" w:rsidP="00FF1697">
      <w:pPr>
        <w:spacing w:before="120" w:line="276" w:lineRule="auto"/>
        <w:ind w:firstLine="1"/>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lastRenderedPageBreak/>
        <w:t>§ 6</w:t>
      </w:r>
      <w:r w:rsidR="00F03703" w:rsidRPr="00FF1697">
        <w:rPr>
          <w:rFonts w:ascii="Lato Light" w:hAnsi="Lato Light" w:cs="Tahoma"/>
          <w:b/>
          <w:color w:val="000000"/>
          <w:sz w:val="23"/>
          <w:szCs w:val="23"/>
          <w:u w:val="single"/>
        </w:rPr>
        <w:t xml:space="preserve">. </w:t>
      </w:r>
      <w:r w:rsidR="00CB21E7" w:rsidRPr="00FF1697">
        <w:rPr>
          <w:rFonts w:ascii="Lato Light" w:hAnsi="Lato Light" w:cs="Tahoma"/>
          <w:b/>
          <w:color w:val="000000"/>
          <w:sz w:val="23"/>
          <w:szCs w:val="23"/>
          <w:u w:val="single"/>
        </w:rPr>
        <w:t>ODBIÓR PRZEDMIOTU UMOWY</w:t>
      </w:r>
    </w:p>
    <w:p w14:paraId="47D8A44C" w14:textId="77777777" w:rsidR="00BA7B77" w:rsidRPr="0023245F" w:rsidRDefault="003D1093" w:rsidP="00FF1697">
      <w:pPr>
        <w:numPr>
          <w:ilvl w:val="0"/>
          <w:numId w:val="2"/>
        </w:numPr>
        <w:tabs>
          <w:tab w:val="clear" w:pos="720"/>
          <w:tab w:val="num" w:pos="426"/>
        </w:tabs>
        <w:spacing w:before="120" w:line="276" w:lineRule="auto"/>
        <w:ind w:left="426" w:hanging="426"/>
        <w:jc w:val="both"/>
        <w:rPr>
          <w:rFonts w:ascii="Lato Light" w:hAnsi="Lato Light" w:cs="Tahoma"/>
          <w:color w:val="000000"/>
          <w:sz w:val="23"/>
          <w:szCs w:val="23"/>
        </w:rPr>
      </w:pPr>
      <w:r w:rsidRPr="0023245F">
        <w:rPr>
          <w:rFonts w:ascii="Lato Light" w:hAnsi="Lato Light" w:cs="Tahoma"/>
          <w:color w:val="000000"/>
          <w:sz w:val="23"/>
          <w:szCs w:val="23"/>
        </w:rPr>
        <w:t xml:space="preserve">Strony zgodnie ustalają, że wykonanie Przedmiotu Umowy zostanie potwierdzone protokołem odbioru. </w:t>
      </w:r>
      <w:r w:rsidR="00701E62" w:rsidRPr="0023245F">
        <w:rPr>
          <w:rFonts w:ascii="Lato Light" w:hAnsi="Lato Light" w:cs="Tahoma"/>
          <w:color w:val="000000"/>
          <w:sz w:val="23"/>
          <w:szCs w:val="23"/>
        </w:rPr>
        <w:t xml:space="preserve">Zamawiający dopuszcza </w:t>
      </w:r>
      <w:r w:rsidR="00E15AF0" w:rsidRPr="0023245F">
        <w:rPr>
          <w:rFonts w:ascii="Lato Light" w:hAnsi="Lato Light" w:cs="Tahoma"/>
          <w:color w:val="000000"/>
          <w:sz w:val="23"/>
          <w:szCs w:val="23"/>
        </w:rPr>
        <w:t>o</w:t>
      </w:r>
      <w:r w:rsidR="00701E62" w:rsidRPr="0023245F">
        <w:rPr>
          <w:rFonts w:ascii="Lato Light" w:hAnsi="Lato Light" w:cs="Tahoma"/>
          <w:color w:val="000000"/>
          <w:sz w:val="23"/>
          <w:szCs w:val="23"/>
        </w:rPr>
        <w:t xml:space="preserve">dbiór częściowy oraz </w:t>
      </w:r>
      <w:r w:rsidR="00E15AF0" w:rsidRPr="0023245F">
        <w:rPr>
          <w:rFonts w:ascii="Lato Light" w:hAnsi="Lato Light" w:cs="Tahoma"/>
          <w:color w:val="000000"/>
          <w:sz w:val="23"/>
          <w:szCs w:val="23"/>
        </w:rPr>
        <w:t>o</w:t>
      </w:r>
      <w:r w:rsidR="00701E62" w:rsidRPr="0023245F">
        <w:rPr>
          <w:rFonts w:ascii="Lato Light" w:hAnsi="Lato Light" w:cs="Tahoma"/>
          <w:color w:val="000000"/>
          <w:sz w:val="23"/>
          <w:szCs w:val="23"/>
        </w:rPr>
        <w:t xml:space="preserve">dbiór końcowy. </w:t>
      </w:r>
      <w:r w:rsidR="00BA7B77" w:rsidRPr="0023245F">
        <w:rPr>
          <w:rFonts w:ascii="Lato Light" w:hAnsi="Lato Light" w:cs="Tahoma"/>
          <w:color w:val="000000"/>
          <w:sz w:val="23"/>
          <w:szCs w:val="23"/>
        </w:rPr>
        <w:t xml:space="preserve">Protokół odbioru będzie zawierał ustalenia oraz zalecenia poczynione w trakcie czynności odbioru przez podmioty biorące w nim udział oraz listę wad, usterek lub braków ujawnionych w trakcie czynności odbioru w Przedmiocie Umowy lub w użytych do nich materiałach. Protokołem odbioru całości Przedmiotu Umowy będzie protokół odbioru końcowego. </w:t>
      </w:r>
      <w:r w:rsidR="00701E62" w:rsidRPr="0023245F">
        <w:rPr>
          <w:rFonts w:ascii="Lato Light" w:hAnsi="Lato Light" w:cs="Tahoma"/>
          <w:color w:val="000000"/>
          <w:sz w:val="23"/>
          <w:szCs w:val="23"/>
        </w:rPr>
        <w:t xml:space="preserve">Protokołem odbioru częściowego objęty będzie określony przez </w:t>
      </w:r>
      <w:r w:rsidR="00E15AF0" w:rsidRPr="0023245F">
        <w:rPr>
          <w:rFonts w:ascii="Lato Light" w:hAnsi="Lato Light" w:cs="Tahoma"/>
          <w:color w:val="000000"/>
          <w:sz w:val="23"/>
          <w:szCs w:val="23"/>
        </w:rPr>
        <w:t xml:space="preserve">Zamawiającego </w:t>
      </w:r>
      <w:r w:rsidR="00701E62" w:rsidRPr="0023245F">
        <w:rPr>
          <w:rFonts w:ascii="Lato Light" w:hAnsi="Lato Light" w:cs="Tahoma"/>
          <w:color w:val="000000"/>
          <w:sz w:val="23"/>
          <w:szCs w:val="23"/>
        </w:rPr>
        <w:t>etap realizacji Przedmiotu Umowy nadający się do odbioru</w:t>
      </w:r>
      <w:r w:rsidR="00E15AF0" w:rsidRPr="0023245F">
        <w:rPr>
          <w:rFonts w:ascii="Lato Light" w:hAnsi="Lato Light" w:cs="Tahoma"/>
          <w:color w:val="000000"/>
          <w:sz w:val="23"/>
          <w:szCs w:val="23"/>
        </w:rPr>
        <w:t xml:space="preserve">, a określony w Harmonogramie. </w:t>
      </w:r>
    </w:p>
    <w:p w14:paraId="5D23D498" w14:textId="77777777" w:rsidR="009B54DF" w:rsidRPr="00FF1697" w:rsidRDefault="003D1093" w:rsidP="00FF1697">
      <w:pPr>
        <w:numPr>
          <w:ilvl w:val="0"/>
          <w:numId w:val="2"/>
        </w:numPr>
        <w:tabs>
          <w:tab w:val="clear" w:pos="720"/>
          <w:tab w:val="num" w:pos="426"/>
        </w:tabs>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Odbioru Przedmiotu Umowy dokona </w:t>
      </w:r>
      <w:r w:rsidR="00554A44" w:rsidRPr="00FF1697">
        <w:rPr>
          <w:rFonts w:ascii="Lato Light" w:hAnsi="Lato Light" w:cs="Tahoma"/>
          <w:color w:val="000000"/>
          <w:sz w:val="23"/>
          <w:szCs w:val="23"/>
        </w:rPr>
        <w:t>Zamawiający</w:t>
      </w:r>
      <w:r w:rsidRPr="00FF1697">
        <w:rPr>
          <w:rFonts w:ascii="Lato Light" w:hAnsi="Lato Light" w:cs="Tahoma"/>
          <w:color w:val="000000"/>
          <w:sz w:val="23"/>
          <w:szCs w:val="23"/>
        </w:rPr>
        <w:t xml:space="preserve"> powołując w tym ce</w:t>
      </w:r>
      <w:r w:rsidR="00E4141C" w:rsidRPr="00FF1697">
        <w:rPr>
          <w:rFonts w:ascii="Lato Light" w:hAnsi="Lato Light" w:cs="Tahoma"/>
          <w:color w:val="000000"/>
          <w:sz w:val="23"/>
          <w:szCs w:val="23"/>
        </w:rPr>
        <w:t>lu specjalną komisję złożoną z przedstawicieli Wykonawcy, przedstawicieli p</w:t>
      </w:r>
      <w:r w:rsidRPr="00FF1697">
        <w:rPr>
          <w:rFonts w:ascii="Lato Light" w:hAnsi="Lato Light" w:cs="Tahoma"/>
          <w:color w:val="000000"/>
          <w:sz w:val="23"/>
          <w:szCs w:val="23"/>
        </w:rPr>
        <w:t xml:space="preserve">odwykonawcy oraz przedstawicieli </w:t>
      </w:r>
      <w:r w:rsidRPr="0023245F">
        <w:rPr>
          <w:rFonts w:ascii="Lato Light" w:hAnsi="Lato Light" w:cs="Tahoma"/>
          <w:color w:val="000000"/>
          <w:sz w:val="23"/>
          <w:szCs w:val="23"/>
        </w:rPr>
        <w:t>Zamawiającego</w:t>
      </w:r>
      <w:r w:rsidR="005D2B45" w:rsidRPr="0023245F">
        <w:rPr>
          <w:rFonts w:ascii="Lato Light" w:hAnsi="Lato Light" w:cs="Tahoma"/>
          <w:color w:val="000000"/>
          <w:sz w:val="23"/>
          <w:szCs w:val="23"/>
        </w:rPr>
        <w:t xml:space="preserve"> oraz Inspektora Nadzoru Inwestorskiego</w:t>
      </w:r>
      <w:r w:rsidRPr="0023245F">
        <w:rPr>
          <w:rFonts w:ascii="Lato Light" w:hAnsi="Lato Light" w:cs="Tahoma"/>
          <w:color w:val="000000"/>
          <w:sz w:val="23"/>
          <w:szCs w:val="23"/>
        </w:rPr>
        <w:t xml:space="preserve">. Odbiór </w:t>
      </w:r>
      <w:r w:rsidR="005D2B45" w:rsidRPr="0023245F">
        <w:rPr>
          <w:rFonts w:ascii="Lato Light" w:hAnsi="Lato Light" w:cs="Tahoma"/>
          <w:color w:val="000000"/>
          <w:sz w:val="23"/>
          <w:szCs w:val="23"/>
        </w:rPr>
        <w:t xml:space="preserve">całości bądź części </w:t>
      </w:r>
      <w:r w:rsidRPr="0023245F">
        <w:rPr>
          <w:rFonts w:ascii="Lato Light" w:hAnsi="Lato Light" w:cs="Tahoma"/>
          <w:color w:val="000000"/>
          <w:sz w:val="23"/>
          <w:szCs w:val="23"/>
        </w:rPr>
        <w:t xml:space="preserve">Przedmiotu Umowy zostanie wyznaczony w terminie </w:t>
      </w:r>
      <w:r w:rsidR="009E58FC" w:rsidRPr="0023245F">
        <w:rPr>
          <w:rFonts w:ascii="Lato Light" w:hAnsi="Lato Light" w:cs="Tahoma"/>
          <w:color w:val="000000"/>
          <w:sz w:val="23"/>
          <w:szCs w:val="23"/>
        </w:rPr>
        <w:t>5 dni (pięciu)</w:t>
      </w:r>
      <w:r w:rsidRPr="0023245F">
        <w:rPr>
          <w:rFonts w:ascii="Lato Light" w:hAnsi="Lato Light" w:cs="Tahoma"/>
          <w:color w:val="000000"/>
          <w:sz w:val="23"/>
          <w:szCs w:val="23"/>
        </w:rPr>
        <w:t xml:space="preserve"> od </w:t>
      </w:r>
      <w:r w:rsidR="00726ED2" w:rsidRPr="0023245F">
        <w:rPr>
          <w:rFonts w:ascii="Lato Light" w:hAnsi="Lato Light" w:cs="Tahoma"/>
          <w:color w:val="000000"/>
          <w:sz w:val="23"/>
          <w:szCs w:val="23"/>
        </w:rPr>
        <w:t xml:space="preserve">pisemnego </w:t>
      </w:r>
      <w:r w:rsidRPr="0023245F">
        <w:rPr>
          <w:rFonts w:ascii="Lato Light" w:hAnsi="Lato Light" w:cs="Tahoma"/>
          <w:color w:val="000000"/>
          <w:sz w:val="23"/>
          <w:szCs w:val="23"/>
        </w:rPr>
        <w:t xml:space="preserve">zgłoszenia przez </w:t>
      </w:r>
      <w:r w:rsidR="00554A44" w:rsidRPr="0023245F">
        <w:rPr>
          <w:rFonts w:ascii="Lato Light" w:hAnsi="Lato Light" w:cs="Tahoma"/>
          <w:color w:val="000000"/>
          <w:sz w:val="23"/>
          <w:szCs w:val="23"/>
        </w:rPr>
        <w:t>W</w:t>
      </w:r>
      <w:r w:rsidRPr="0023245F">
        <w:rPr>
          <w:rFonts w:ascii="Lato Light" w:hAnsi="Lato Light" w:cs="Tahoma"/>
          <w:color w:val="000000"/>
          <w:sz w:val="23"/>
          <w:szCs w:val="23"/>
        </w:rPr>
        <w:t xml:space="preserve">ykonawcę gotowości </w:t>
      </w:r>
      <w:r w:rsidR="005D2B45" w:rsidRPr="0023245F">
        <w:rPr>
          <w:rFonts w:ascii="Lato Light" w:hAnsi="Lato Light" w:cs="Tahoma"/>
          <w:color w:val="000000"/>
          <w:sz w:val="23"/>
          <w:szCs w:val="23"/>
        </w:rPr>
        <w:t xml:space="preserve">całości bądź części </w:t>
      </w:r>
      <w:r w:rsidRPr="0023245F">
        <w:rPr>
          <w:rFonts w:ascii="Lato Light" w:hAnsi="Lato Light" w:cs="Tahoma"/>
          <w:color w:val="000000"/>
          <w:sz w:val="23"/>
          <w:szCs w:val="23"/>
        </w:rPr>
        <w:t xml:space="preserve">Przedmiotu Umowy do odbioru z </w:t>
      </w:r>
      <w:r w:rsidR="00616C62" w:rsidRPr="0023245F">
        <w:rPr>
          <w:rFonts w:ascii="Lato Light" w:hAnsi="Lato Light" w:cs="Tahoma"/>
          <w:color w:val="000000"/>
          <w:sz w:val="23"/>
          <w:szCs w:val="23"/>
        </w:rPr>
        <w:t xml:space="preserve">uwzględnieniem § 3 ust. </w:t>
      </w:r>
      <w:r w:rsidR="00793457" w:rsidRPr="0023245F">
        <w:rPr>
          <w:rFonts w:ascii="Lato Light" w:hAnsi="Lato Light" w:cs="Tahoma"/>
          <w:color w:val="000000"/>
          <w:sz w:val="23"/>
          <w:szCs w:val="23"/>
        </w:rPr>
        <w:t>3</w:t>
      </w:r>
      <w:r w:rsidR="00616C62" w:rsidRPr="0023245F">
        <w:rPr>
          <w:rFonts w:ascii="Lato Light" w:hAnsi="Lato Light" w:cs="Tahoma"/>
          <w:color w:val="000000"/>
          <w:sz w:val="23"/>
          <w:szCs w:val="23"/>
        </w:rPr>
        <w:t xml:space="preserve"> </w:t>
      </w:r>
      <w:r w:rsidRPr="0023245F">
        <w:rPr>
          <w:rFonts w:ascii="Lato Light" w:hAnsi="Lato Light" w:cs="Tahoma"/>
          <w:color w:val="000000"/>
          <w:sz w:val="23"/>
          <w:szCs w:val="23"/>
        </w:rPr>
        <w:t>Umowy. Wykonawc</w:t>
      </w:r>
      <w:r w:rsidR="00554A44" w:rsidRPr="0023245F">
        <w:rPr>
          <w:rFonts w:ascii="Lato Light" w:hAnsi="Lato Light" w:cs="Tahoma"/>
          <w:color w:val="000000"/>
          <w:sz w:val="23"/>
          <w:szCs w:val="23"/>
        </w:rPr>
        <w:t>a</w:t>
      </w:r>
      <w:r w:rsidRPr="0023245F">
        <w:rPr>
          <w:rFonts w:ascii="Lato Light" w:hAnsi="Lato Light" w:cs="Tahoma"/>
          <w:color w:val="000000"/>
          <w:sz w:val="23"/>
          <w:szCs w:val="23"/>
        </w:rPr>
        <w:t xml:space="preserve"> </w:t>
      </w:r>
      <w:r w:rsidR="00554A44" w:rsidRPr="0023245F">
        <w:rPr>
          <w:rFonts w:ascii="Lato Light" w:hAnsi="Lato Light" w:cs="Tahoma"/>
          <w:color w:val="000000"/>
          <w:sz w:val="23"/>
          <w:szCs w:val="23"/>
        </w:rPr>
        <w:t xml:space="preserve">dostarczy Zamawiającemu </w:t>
      </w:r>
      <w:r w:rsidRPr="0023245F">
        <w:rPr>
          <w:rFonts w:ascii="Lato Light" w:hAnsi="Lato Light" w:cs="Tahoma"/>
          <w:color w:val="000000"/>
          <w:sz w:val="23"/>
          <w:szCs w:val="23"/>
        </w:rPr>
        <w:t xml:space="preserve">dokumenty niezbędne do oceny należytego wykonania Przedmiotu Umowy w terminie </w:t>
      </w:r>
      <w:r w:rsidR="009E58FC" w:rsidRPr="0023245F">
        <w:rPr>
          <w:rFonts w:ascii="Lato Light" w:hAnsi="Lato Light" w:cs="Tahoma"/>
          <w:color w:val="000000"/>
          <w:sz w:val="23"/>
          <w:szCs w:val="23"/>
        </w:rPr>
        <w:t>5 (pięciu)</w:t>
      </w:r>
      <w:r w:rsidR="00DE11B0" w:rsidRPr="0023245F">
        <w:rPr>
          <w:rFonts w:ascii="Lato Light" w:hAnsi="Lato Light" w:cs="Tahoma"/>
          <w:color w:val="000000"/>
          <w:sz w:val="23"/>
          <w:szCs w:val="23"/>
        </w:rPr>
        <w:t xml:space="preserve"> </w:t>
      </w:r>
      <w:r w:rsidRPr="0023245F">
        <w:rPr>
          <w:rFonts w:ascii="Lato Light" w:hAnsi="Lato Light" w:cs="Tahoma"/>
          <w:color w:val="000000"/>
          <w:sz w:val="23"/>
          <w:szCs w:val="23"/>
        </w:rPr>
        <w:t>dni</w:t>
      </w:r>
      <w:r w:rsidRPr="00FF1697">
        <w:rPr>
          <w:rFonts w:ascii="Lato Light" w:hAnsi="Lato Light" w:cs="Tahoma"/>
          <w:color w:val="000000"/>
          <w:sz w:val="23"/>
          <w:szCs w:val="23"/>
        </w:rPr>
        <w:t xml:space="preserve"> od wyznaczenia daty odbioru</w:t>
      </w:r>
      <w:r w:rsidR="005D2B45">
        <w:rPr>
          <w:rFonts w:ascii="Lato Light" w:hAnsi="Lato Light" w:cs="Tahoma"/>
          <w:color w:val="000000"/>
          <w:sz w:val="23"/>
          <w:szCs w:val="23"/>
        </w:rPr>
        <w:t xml:space="preserve"> całości bądź części</w:t>
      </w:r>
      <w:r w:rsidRPr="00FF1697">
        <w:rPr>
          <w:rFonts w:ascii="Lato Light" w:hAnsi="Lato Light" w:cs="Tahoma"/>
          <w:color w:val="000000"/>
          <w:sz w:val="23"/>
          <w:szCs w:val="23"/>
        </w:rPr>
        <w:t xml:space="preserve"> Przedmiotu Umowy. </w:t>
      </w:r>
      <w:r w:rsidR="00554A44" w:rsidRPr="00FF1697">
        <w:rPr>
          <w:rFonts w:ascii="Lato Light" w:hAnsi="Lato Light" w:cs="Tahoma"/>
          <w:color w:val="000000"/>
          <w:sz w:val="23"/>
          <w:szCs w:val="23"/>
        </w:rPr>
        <w:t>Zamawiający</w:t>
      </w:r>
      <w:r w:rsidRPr="00FF1697">
        <w:rPr>
          <w:rFonts w:ascii="Lato Light" w:hAnsi="Lato Light" w:cs="Tahoma"/>
          <w:color w:val="000000"/>
          <w:sz w:val="23"/>
          <w:szCs w:val="23"/>
        </w:rPr>
        <w:t xml:space="preserve"> będzie uprawniony do przesunięcia daty odbioru Przedmiotu Umowy </w:t>
      </w:r>
      <w:r w:rsidR="00554A44" w:rsidRPr="00FF1697">
        <w:rPr>
          <w:rFonts w:ascii="Lato Light" w:hAnsi="Lato Light" w:cs="Tahoma"/>
          <w:color w:val="000000"/>
          <w:sz w:val="23"/>
          <w:szCs w:val="23"/>
        </w:rPr>
        <w:t>w sytuacji gdy W</w:t>
      </w:r>
      <w:r w:rsidRPr="00FF1697">
        <w:rPr>
          <w:rFonts w:ascii="Lato Light" w:hAnsi="Lato Light" w:cs="Tahoma"/>
          <w:color w:val="000000"/>
          <w:sz w:val="23"/>
          <w:szCs w:val="23"/>
        </w:rPr>
        <w:t>ykonawca nie przedstawił dokumentów wymaganych do przeprowadzenia odbioru.</w:t>
      </w:r>
    </w:p>
    <w:p w14:paraId="429FB505" w14:textId="77777777" w:rsidR="00701E62" w:rsidRPr="00FF1697" w:rsidRDefault="003D1093" w:rsidP="00FF1697">
      <w:pPr>
        <w:numPr>
          <w:ilvl w:val="0"/>
          <w:numId w:val="2"/>
        </w:numPr>
        <w:tabs>
          <w:tab w:val="clear" w:pos="720"/>
          <w:tab w:val="num" w:pos="426"/>
        </w:tabs>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Jeżeli w trakcie czynności odbioru zostaną stwierdzone wady, usterki lub braki Przedmiotu Umowy lub użytych do nich materiałach, </w:t>
      </w:r>
      <w:r w:rsidR="00554A44" w:rsidRPr="00FF1697">
        <w:rPr>
          <w:rFonts w:ascii="Lato Light" w:hAnsi="Lato Light" w:cs="Tahoma"/>
          <w:color w:val="000000"/>
          <w:sz w:val="23"/>
          <w:szCs w:val="23"/>
        </w:rPr>
        <w:t>W</w:t>
      </w:r>
      <w:r w:rsidRPr="00FF1697">
        <w:rPr>
          <w:rFonts w:ascii="Lato Light" w:hAnsi="Lato Light" w:cs="Tahoma"/>
          <w:color w:val="000000"/>
          <w:sz w:val="23"/>
          <w:szCs w:val="23"/>
        </w:rPr>
        <w:t xml:space="preserve">ykonawca usunie je w wyznaczonym przez </w:t>
      </w:r>
      <w:r w:rsidR="005D2B45">
        <w:rPr>
          <w:rFonts w:ascii="Lato Light" w:hAnsi="Lato Light" w:cs="Tahoma"/>
          <w:color w:val="000000"/>
          <w:sz w:val="23"/>
          <w:szCs w:val="23"/>
        </w:rPr>
        <w:t xml:space="preserve">Inspektora Nadzoru Inwestorskiego </w:t>
      </w:r>
      <w:r w:rsidRPr="00FF1697">
        <w:rPr>
          <w:rFonts w:ascii="Lato Light" w:hAnsi="Lato Light" w:cs="Tahoma"/>
          <w:color w:val="000000"/>
          <w:sz w:val="23"/>
          <w:szCs w:val="23"/>
        </w:rPr>
        <w:t>termini</w:t>
      </w:r>
      <w:r w:rsidR="00F03703" w:rsidRPr="00FF1697">
        <w:rPr>
          <w:rFonts w:ascii="Lato Light" w:hAnsi="Lato Light" w:cs="Tahoma"/>
          <w:color w:val="000000"/>
          <w:sz w:val="23"/>
          <w:szCs w:val="23"/>
        </w:rPr>
        <w:t>e</w:t>
      </w:r>
      <w:r w:rsidR="00701E62" w:rsidRPr="00FF1697">
        <w:rPr>
          <w:rFonts w:ascii="Lato Light" w:hAnsi="Lato Light" w:cs="Tahoma"/>
          <w:color w:val="000000"/>
          <w:sz w:val="23"/>
          <w:szCs w:val="23"/>
        </w:rPr>
        <w:t xml:space="preserve">. </w:t>
      </w:r>
    </w:p>
    <w:p w14:paraId="03F04694" w14:textId="77777777" w:rsidR="00701E62" w:rsidRPr="00FF1697" w:rsidRDefault="00701E62" w:rsidP="00FF1697">
      <w:pPr>
        <w:numPr>
          <w:ilvl w:val="0"/>
          <w:numId w:val="2"/>
        </w:numPr>
        <w:tabs>
          <w:tab w:val="clear" w:pos="720"/>
          <w:tab w:val="num" w:pos="426"/>
        </w:tabs>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Na odbiorze powołana przez Zamawiającego komisja ocenia wykonanie Robót oraz sprawdza kompletność́ i prawidłowość́ dokumentów odbiorowych. Jeżeli według Zamawiającego  przedmiot odbioru nie osiągnął gotowości do odbioru, Wykonawca może odmówić́ dokonania odbioru.</w:t>
      </w:r>
    </w:p>
    <w:p w14:paraId="33D0535D" w14:textId="77777777" w:rsidR="00701E62" w:rsidRPr="00FF1697" w:rsidRDefault="00701E62" w:rsidP="00FF1697">
      <w:pPr>
        <w:numPr>
          <w:ilvl w:val="0"/>
          <w:numId w:val="2"/>
        </w:numPr>
        <w:tabs>
          <w:tab w:val="clear" w:pos="720"/>
        </w:tabs>
        <w:spacing w:before="120" w:line="276" w:lineRule="auto"/>
        <w:ind w:left="360"/>
        <w:jc w:val="both"/>
        <w:rPr>
          <w:rFonts w:ascii="Lato Light" w:hAnsi="Lato Light" w:cs="Tahoma"/>
          <w:color w:val="000000"/>
          <w:sz w:val="23"/>
          <w:szCs w:val="23"/>
        </w:rPr>
      </w:pPr>
      <w:r w:rsidRPr="00FF1697">
        <w:rPr>
          <w:rFonts w:ascii="Lato Light" w:hAnsi="Lato Light" w:cs="Tahoma"/>
          <w:color w:val="000000"/>
          <w:sz w:val="23"/>
          <w:szCs w:val="23"/>
        </w:rPr>
        <w:t>Jeżeli w toku czynności odbioru Robót stwierdzone wady lub usterki, to Zamawiającemu  przysługują̨ następujące uprawnienia:</w:t>
      </w:r>
    </w:p>
    <w:p w14:paraId="5A1AE815" w14:textId="77777777" w:rsidR="00701E62" w:rsidRPr="00FF1697" w:rsidRDefault="00701E62" w:rsidP="00FF1697">
      <w:pPr>
        <w:spacing w:before="120" w:line="276" w:lineRule="auto"/>
        <w:ind w:left="360"/>
        <w:jc w:val="both"/>
        <w:rPr>
          <w:rFonts w:ascii="Lato Light" w:hAnsi="Lato Light" w:cs="Tahoma"/>
          <w:color w:val="000000"/>
          <w:sz w:val="23"/>
          <w:szCs w:val="23"/>
          <w:u w:val="single"/>
        </w:rPr>
      </w:pPr>
      <w:r w:rsidRPr="00FF1697">
        <w:rPr>
          <w:rFonts w:ascii="Lato Light" w:hAnsi="Lato Light" w:cs="Tahoma"/>
          <w:color w:val="000000"/>
          <w:sz w:val="23"/>
          <w:szCs w:val="23"/>
          <w:u w:val="single"/>
        </w:rPr>
        <w:t>1) jeżeli wady lub usterki można usunąć́:</w:t>
      </w:r>
    </w:p>
    <w:p w14:paraId="55464A8A" w14:textId="77777777" w:rsidR="00701E62" w:rsidRPr="00FF1697" w:rsidRDefault="00701E62" w:rsidP="00FF1697">
      <w:pPr>
        <w:spacing w:before="120" w:line="276" w:lineRule="auto"/>
        <w:ind w:left="360"/>
        <w:jc w:val="both"/>
        <w:rPr>
          <w:rFonts w:ascii="Lato Light" w:hAnsi="Lato Light" w:cs="Tahoma"/>
          <w:color w:val="000000"/>
          <w:sz w:val="23"/>
          <w:szCs w:val="23"/>
        </w:rPr>
      </w:pPr>
      <w:r w:rsidRPr="00FF1697">
        <w:rPr>
          <w:rFonts w:ascii="Lato Light" w:hAnsi="Lato Light" w:cs="Tahoma"/>
          <w:color w:val="000000"/>
          <w:sz w:val="23"/>
          <w:szCs w:val="23"/>
        </w:rPr>
        <w:t>a) a uniemożliwiają̨ użytkowanie przedmiotu odbioru zgodnie z przeznaczeniem, Zamawiający może odmówić́ odbioru do czasu usunięcia wad lub usterek, wskazując jednocześnie termin usunięcia wad i datę̨ kolejnego odbioru;</w:t>
      </w:r>
    </w:p>
    <w:p w14:paraId="04A672F8" w14:textId="77777777" w:rsidR="00701E62" w:rsidRPr="00FF1697" w:rsidRDefault="00701E62" w:rsidP="00FF1697">
      <w:pPr>
        <w:spacing w:before="120" w:line="276" w:lineRule="auto"/>
        <w:ind w:left="360"/>
        <w:jc w:val="both"/>
        <w:rPr>
          <w:rFonts w:ascii="Lato Light" w:hAnsi="Lato Light" w:cs="Tahoma"/>
          <w:color w:val="000000"/>
          <w:sz w:val="23"/>
          <w:szCs w:val="23"/>
        </w:rPr>
      </w:pPr>
      <w:r w:rsidRPr="00FF1697">
        <w:rPr>
          <w:rFonts w:ascii="Lato Light" w:hAnsi="Lato Light" w:cs="Tahoma"/>
          <w:color w:val="000000"/>
          <w:sz w:val="23"/>
          <w:szCs w:val="23"/>
        </w:rPr>
        <w:t xml:space="preserve">b) a </w:t>
      </w:r>
      <w:r w:rsidR="00F65F4A" w:rsidRPr="00FF1697">
        <w:rPr>
          <w:rFonts w:ascii="Lato Light" w:hAnsi="Lato Light" w:cs="Tahoma"/>
          <w:color w:val="000000"/>
          <w:sz w:val="23"/>
          <w:szCs w:val="23"/>
        </w:rPr>
        <w:t>umożliwiają</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użytkowanie</w:t>
      </w:r>
      <w:r w:rsidRPr="00FF1697">
        <w:rPr>
          <w:rFonts w:ascii="Lato Light" w:hAnsi="Lato Light" w:cs="Tahoma"/>
          <w:color w:val="000000"/>
          <w:sz w:val="23"/>
          <w:szCs w:val="23"/>
        </w:rPr>
        <w:t xml:space="preserve"> przedmiotu odbioru zgodnie z przeznaczeniem,</w:t>
      </w:r>
      <w:r w:rsidR="00F65F4A" w:rsidRPr="00FF1697">
        <w:rPr>
          <w:rFonts w:ascii="Lato Light" w:hAnsi="Lato Light" w:cs="Tahoma"/>
          <w:color w:val="000000"/>
          <w:sz w:val="23"/>
          <w:szCs w:val="23"/>
        </w:rPr>
        <w:t xml:space="preserve"> Zamawiający</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może</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dokonać</w:t>
      </w:r>
      <w:r w:rsidRPr="00FF1697">
        <w:rPr>
          <w:rFonts w:ascii="Lato Light" w:hAnsi="Lato Light" w:cs="Tahoma"/>
          <w:color w:val="000000"/>
          <w:sz w:val="23"/>
          <w:szCs w:val="23"/>
        </w:rPr>
        <w:t xml:space="preserve">́ odbioru </w:t>
      </w:r>
      <w:r w:rsidR="00F65F4A" w:rsidRPr="00FF1697">
        <w:rPr>
          <w:rFonts w:ascii="Lato Light" w:hAnsi="Lato Light" w:cs="Tahoma"/>
          <w:color w:val="000000"/>
          <w:sz w:val="23"/>
          <w:szCs w:val="23"/>
        </w:rPr>
        <w:t>wyznaczając</w:t>
      </w:r>
      <w:r w:rsidRPr="00FF1697">
        <w:rPr>
          <w:rFonts w:ascii="Lato Light" w:hAnsi="Lato Light" w:cs="Tahoma"/>
          <w:color w:val="000000"/>
          <w:sz w:val="23"/>
          <w:szCs w:val="23"/>
        </w:rPr>
        <w:t xml:space="preserve"> termin </w:t>
      </w:r>
      <w:r w:rsidR="00F65F4A" w:rsidRPr="00FF1697">
        <w:rPr>
          <w:rFonts w:ascii="Lato Light" w:hAnsi="Lato Light" w:cs="Tahoma"/>
          <w:color w:val="000000"/>
          <w:sz w:val="23"/>
          <w:szCs w:val="23"/>
        </w:rPr>
        <w:t>usunięcia</w:t>
      </w:r>
      <w:r w:rsidRPr="00FF1697">
        <w:rPr>
          <w:rFonts w:ascii="Lato Light" w:hAnsi="Lato Light" w:cs="Tahoma"/>
          <w:color w:val="000000"/>
          <w:sz w:val="23"/>
          <w:szCs w:val="23"/>
        </w:rPr>
        <w:t xml:space="preserve"> wad;</w:t>
      </w:r>
    </w:p>
    <w:p w14:paraId="0095379D" w14:textId="77777777" w:rsidR="00701E62" w:rsidRPr="00FF1697" w:rsidRDefault="00701E62" w:rsidP="00FF1697">
      <w:pPr>
        <w:spacing w:before="120" w:line="276" w:lineRule="auto"/>
        <w:ind w:left="360"/>
        <w:jc w:val="both"/>
        <w:rPr>
          <w:rFonts w:ascii="Lato Light" w:hAnsi="Lato Light" w:cs="Tahoma"/>
          <w:color w:val="000000"/>
          <w:sz w:val="23"/>
          <w:szCs w:val="23"/>
          <w:u w:val="single"/>
        </w:rPr>
      </w:pPr>
      <w:r w:rsidRPr="00FF1697">
        <w:rPr>
          <w:rFonts w:ascii="Lato Light" w:hAnsi="Lato Light" w:cs="Tahoma"/>
          <w:color w:val="000000"/>
          <w:sz w:val="23"/>
          <w:szCs w:val="23"/>
          <w:u w:val="single"/>
        </w:rPr>
        <w:t xml:space="preserve">2) </w:t>
      </w:r>
      <w:r w:rsidR="00F65F4A" w:rsidRPr="00FF1697">
        <w:rPr>
          <w:rFonts w:ascii="Lato Light" w:hAnsi="Lato Light" w:cs="Tahoma"/>
          <w:color w:val="000000"/>
          <w:sz w:val="23"/>
          <w:szCs w:val="23"/>
          <w:u w:val="single"/>
        </w:rPr>
        <w:t>jeżeli</w:t>
      </w:r>
      <w:r w:rsidRPr="00FF1697">
        <w:rPr>
          <w:rFonts w:ascii="Lato Light" w:hAnsi="Lato Light" w:cs="Tahoma"/>
          <w:color w:val="000000"/>
          <w:sz w:val="23"/>
          <w:szCs w:val="23"/>
          <w:u w:val="single"/>
        </w:rPr>
        <w:t xml:space="preserve"> wad lub usterek nie </w:t>
      </w:r>
      <w:r w:rsidR="00F65F4A" w:rsidRPr="00FF1697">
        <w:rPr>
          <w:rFonts w:ascii="Lato Light" w:hAnsi="Lato Light" w:cs="Tahoma"/>
          <w:color w:val="000000"/>
          <w:sz w:val="23"/>
          <w:szCs w:val="23"/>
          <w:u w:val="single"/>
        </w:rPr>
        <w:t>można</w:t>
      </w:r>
      <w:r w:rsidRPr="00FF1697">
        <w:rPr>
          <w:rFonts w:ascii="Lato Light" w:hAnsi="Lato Light" w:cs="Tahoma"/>
          <w:color w:val="000000"/>
          <w:sz w:val="23"/>
          <w:szCs w:val="23"/>
          <w:u w:val="single"/>
        </w:rPr>
        <w:t xml:space="preserve"> </w:t>
      </w:r>
      <w:r w:rsidR="00F65F4A" w:rsidRPr="00FF1697">
        <w:rPr>
          <w:rFonts w:ascii="Lato Light" w:hAnsi="Lato Light" w:cs="Tahoma"/>
          <w:color w:val="000000"/>
          <w:sz w:val="23"/>
          <w:szCs w:val="23"/>
          <w:u w:val="single"/>
        </w:rPr>
        <w:t>usunąć</w:t>
      </w:r>
      <w:r w:rsidRPr="00FF1697">
        <w:rPr>
          <w:rFonts w:ascii="Lato Light" w:hAnsi="Lato Light" w:cs="Tahoma"/>
          <w:color w:val="000000"/>
          <w:sz w:val="23"/>
          <w:szCs w:val="23"/>
          <w:u w:val="single"/>
        </w:rPr>
        <w:t>́:</w:t>
      </w:r>
    </w:p>
    <w:p w14:paraId="77833941" w14:textId="77777777" w:rsidR="00701E62" w:rsidRPr="00FF1697" w:rsidRDefault="00701E62" w:rsidP="00FF1697">
      <w:pPr>
        <w:spacing w:before="120" w:line="276" w:lineRule="auto"/>
        <w:ind w:left="360"/>
        <w:jc w:val="both"/>
        <w:rPr>
          <w:rFonts w:ascii="Lato Light" w:hAnsi="Lato Light" w:cs="Tahoma"/>
          <w:color w:val="000000"/>
          <w:sz w:val="23"/>
          <w:szCs w:val="23"/>
        </w:rPr>
      </w:pPr>
      <w:r w:rsidRPr="00FF1697">
        <w:rPr>
          <w:rFonts w:ascii="Lato Light" w:hAnsi="Lato Light" w:cs="Tahoma"/>
          <w:color w:val="000000"/>
          <w:sz w:val="23"/>
          <w:szCs w:val="23"/>
        </w:rPr>
        <w:t xml:space="preserve">a) a </w:t>
      </w:r>
      <w:r w:rsidR="00F65F4A" w:rsidRPr="00FF1697">
        <w:rPr>
          <w:rFonts w:ascii="Lato Light" w:hAnsi="Lato Light" w:cs="Tahoma"/>
          <w:color w:val="000000"/>
          <w:sz w:val="23"/>
          <w:szCs w:val="23"/>
        </w:rPr>
        <w:t>umożliwiają</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użytkowanie</w:t>
      </w:r>
      <w:r w:rsidRPr="00FF1697">
        <w:rPr>
          <w:rFonts w:ascii="Lato Light" w:hAnsi="Lato Light" w:cs="Tahoma"/>
          <w:color w:val="000000"/>
          <w:sz w:val="23"/>
          <w:szCs w:val="23"/>
        </w:rPr>
        <w:t xml:space="preserve"> przedmiotu odbioru zgodnie z przeznaczeniem i nie </w:t>
      </w:r>
      <w:r w:rsidR="00F65F4A" w:rsidRPr="00FF1697">
        <w:rPr>
          <w:rFonts w:ascii="Lato Light" w:hAnsi="Lato Light" w:cs="Tahoma"/>
          <w:color w:val="000000"/>
          <w:sz w:val="23"/>
          <w:szCs w:val="23"/>
        </w:rPr>
        <w:t>zagrażają</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bezpieczeństwu</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życia</w:t>
      </w:r>
      <w:r w:rsidRPr="00FF1697">
        <w:rPr>
          <w:rFonts w:ascii="Lato Light" w:hAnsi="Lato Light" w:cs="Tahoma"/>
          <w:color w:val="000000"/>
          <w:sz w:val="23"/>
          <w:szCs w:val="23"/>
        </w:rPr>
        <w:t xml:space="preserve"> i zdrowia ludzi, </w:t>
      </w:r>
      <w:r w:rsidR="00F65F4A" w:rsidRPr="00FF1697">
        <w:rPr>
          <w:rFonts w:ascii="Lato Light" w:hAnsi="Lato Light" w:cs="Tahoma"/>
          <w:color w:val="000000"/>
          <w:sz w:val="23"/>
          <w:szCs w:val="23"/>
        </w:rPr>
        <w:t>może</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obniżyć</w:t>
      </w:r>
      <w:r w:rsidRPr="00FF1697">
        <w:rPr>
          <w:rFonts w:ascii="Lato Light" w:hAnsi="Lato Light" w:cs="Tahoma"/>
          <w:color w:val="000000"/>
          <w:sz w:val="23"/>
          <w:szCs w:val="23"/>
        </w:rPr>
        <w:t xml:space="preserve">́ odpowiednio wynagrodzenie </w:t>
      </w:r>
      <w:r w:rsidR="00EF6FBC">
        <w:rPr>
          <w:rFonts w:ascii="Lato Light" w:hAnsi="Lato Light" w:cs="Tahoma"/>
          <w:color w:val="000000"/>
          <w:sz w:val="23"/>
          <w:szCs w:val="23"/>
        </w:rPr>
        <w:t>W</w:t>
      </w:r>
      <w:r w:rsidRPr="00FF1697">
        <w:rPr>
          <w:rFonts w:ascii="Lato Light" w:hAnsi="Lato Light" w:cs="Tahoma"/>
          <w:color w:val="000000"/>
          <w:sz w:val="23"/>
          <w:szCs w:val="23"/>
        </w:rPr>
        <w:t>ykonawcy,</w:t>
      </w:r>
    </w:p>
    <w:p w14:paraId="00386DCD" w14:textId="77777777" w:rsidR="00F65F4A" w:rsidRPr="00FF1697" w:rsidRDefault="00701E62" w:rsidP="00FF1697">
      <w:pPr>
        <w:spacing w:before="120" w:line="276" w:lineRule="auto"/>
        <w:ind w:left="360"/>
        <w:jc w:val="both"/>
        <w:rPr>
          <w:rFonts w:ascii="Lato Light" w:hAnsi="Lato Light" w:cs="Tahoma"/>
          <w:color w:val="000000"/>
          <w:sz w:val="23"/>
          <w:szCs w:val="23"/>
        </w:rPr>
      </w:pPr>
      <w:r w:rsidRPr="00FF1697">
        <w:rPr>
          <w:rFonts w:ascii="Lato Light" w:hAnsi="Lato Light" w:cs="Tahoma"/>
          <w:color w:val="000000"/>
          <w:sz w:val="23"/>
          <w:szCs w:val="23"/>
        </w:rPr>
        <w:lastRenderedPageBreak/>
        <w:t xml:space="preserve">b) a </w:t>
      </w:r>
      <w:r w:rsidR="00F65F4A" w:rsidRPr="00FF1697">
        <w:rPr>
          <w:rFonts w:ascii="Lato Light" w:hAnsi="Lato Light" w:cs="Tahoma"/>
          <w:color w:val="000000"/>
          <w:sz w:val="23"/>
          <w:szCs w:val="23"/>
        </w:rPr>
        <w:t>uniemożliwiają</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użytkowanie</w:t>
      </w:r>
      <w:r w:rsidRPr="00FF1697">
        <w:rPr>
          <w:rFonts w:ascii="Lato Light" w:hAnsi="Lato Light" w:cs="Tahoma"/>
          <w:color w:val="000000"/>
          <w:sz w:val="23"/>
          <w:szCs w:val="23"/>
        </w:rPr>
        <w:t xml:space="preserve"> przedmiotu odbioru zgodnie z przeznaczeniem, </w:t>
      </w:r>
      <w:r w:rsidR="00F65F4A" w:rsidRPr="00FF1697">
        <w:rPr>
          <w:rFonts w:ascii="Lato Light" w:hAnsi="Lato Light" w:cs="Tahoma"/>
          <w:color w:val="000000"/>
          <w:sz w:val="23"/>
          <w:szCs w:val="23"/>
        </w:rPr>
        <w:t>może</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odstąpić</w:t>
      </w:r>
      <w:r w:rsidRPr="00FF1697">
        <w:rPr>
          <w:rFonts w:ascii="Lato Light" w:hAnsi="Lato Light" w:cs="Tahoma"/>
          <w:color w:val="000000"/>
          <w:sz w:val="23"/>
          <w:szCs w:val="23"/>
        </w:rPr>
        <w:t xml:space="preserve">́ od umowy w terminie 30 dni od </w:t>
      </w:r>
      <w:r w:rsidR="00F65F4A" w:rsidRPr="00FF1697">
        <w:rPr>
          <w:rFonts w:ascii="Lato Light" w:hAnsi="Lato Light" w:cs="Tahoma"/>
          <w:color w:val="000000"/>
          <w:sz w:val="23"/>
          <w:szCs w:val="23"/>
        </w:rPr>
        <w:t>powzięcia</w:t>
      </w:r>
      <w:r w:rsidRPr="00FF1697">
        <w:rPr>
          <w:rFonts w:ascii="Lato Light" w:hAnsi="Lato Light" w:cs="Tahoma"/>
          <w:color w:val="000000"/>
          <w:sz w:val="23"/>
          <w:szCs w:val="23"/>
        </w:rPr>
        <w:t xml:space="preserve"> </w:t>
      </w:r>
      <w:r w:rsidR="00F65F4A" w:rsidRPr="00FF1697">
        <w:rPr>
          <w:rFonts w:ascii="Lato Light" w:hAnsi="Lato Light" w:cs="Tahoma"/>
          <w:color w:val="000000"/>
          <w:sz w:val="23"/>
          <w:szCs w:val="23"/>
        </w:rPr>
        <w:t>wiadomości</w:t>
      </w:r>
      <w:r w:rsidRPr="00FF1697">
        <w:rPr>
          <w:rFonts w:ascii="Lato Light" w:hAnsi="Lato Light" w:cs="Tahoma"/>
          <w:color w:val="000000"/>
          <w:sz w:val="23"/>
          <w:szCs w:val="23"/>
        </w:rPr>
        <w:t xml:space="preserve"> o podstawie </w:t>
      </w:r>
      <w:r w:rsidR="00F65F4A" w:rsidRPr="00FF1697">
        <w:rPr>
          <w:rFonts w:ascii="Lato Light" w:hAnsi="Lato Light" w:cs="Tahoma"/>
          <w:color w:val="000000"/>
          <w:sz w:val="23"/>
          <w:szCs w:val="23"/>
        </w:rPr>
        <w:t>odstąpienia</w:t>
      </w:r>
      <w:r w:rsidRPr="00FF1697">
        <w:rPr>
          <w:rFonts w:ascii="Lato Light" w:hAnsi="Lato Light" w:cs="Tahoma"/>
          <w:color w:val="000000"/>
          <w:sz w:val="23"/>
          <w:szCs w:val="23"/>
        </w:rPr>
        <w:t xml:space="preserve"> lub </w:t>
      </w:r>
      <w:r w:rsidR="00F65F4A" w:rsidRPr="00FF1697">
        <w:rPr>
          <w:rFonts w:ascii="Lato Light" w:hAnsi="Lato Light" w:cs="Tahoma"/>
          <w:color w:val="000000"/>
          <w:sz w:val="23"/>
          <w:szCs w:val="23"/>
        </w:rPr>
        <w:t xml:space="preserve">żądać </w:t>
      </w:r>
      <w:r w:rsidRPr="00FF1697">
        <w:rPr>
          <w:rFonts w:ascii="Lato Light" w:hAnsi="Lato Light" w:cs="Tahoma"/>
          <w:color w:val="000000"/>
          <w:sz w:val="23"/>
          <w:szCs w:val="23"/>
        </w:rPr>
        <w:t xml:space="preserve">od </w:t>
      </w:r>
      <w:r w:rsidR="00F65F4A" w:rsidRPr="00FF1697">
        <w:rPr>
          <w:rFonts w:ascii="Lato Light" w:hAnsi="Lato Light" w:cs="Tahoma"/>
          <w:color w:val="000000"/>
          <w:sz w:val="23"/>
          <w:szCs w:val="23"/>
        </w:rPr>
        <w:t>W</w:t>
      </w:r>
      <w:r w:rsidRPr="00FF1697">
        <w:rPr>
          <w:rFonts w:ascii="Lato Light" w:hAnsi="Lato Light" w:cs="Tahoma"/>
          <w:color w:val="000000"/>
          <w:sz w:val="23"/>
          <w:szCs w:val="23"/>
        </w:rPr>
        <w:t>ykonawcy wykonania przedmiotu odbioru po raz drugi.</w:t>
      </w:r>
    </w:p>
    <w:p w14:paraId="0FD901CE" w14:textId="77777777" w:rsidR="00F65F4A" w:rsidRPr="00FF1697" w:rsidRDefault="00F65F4A" w:rsidP="00FF1697">
      <w:pPr>
        <w:numPr>
          <w:ilvl w:val="0"/>
          <w:numId w:val="33"/>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Przerwanie czynności </w:t>
      </w:r>
      <w:r w:rsidR="00EF6FBC">
        <w:rPr>
          <w:rFonts w:ascii="Lato Light" w:hAnsi="Lato Light" w:cs="Tahoma"/>
          <w:color w:val="000000"/>
          <w:sz w:val="23"/>
          <w:szCs w:val="23"/>
        </w:rPr>
        <w:t>o</w:t>
      </w:r>
      <w:r w:rsidRPr="00FF1697">
        <w:rPr>
          <w:rFonts w:ascii="Lato Light" w:hAnsi="Lato Light" w:cs="Tahoma"/>
          <w:color w:val="000000"/>
          <w:sz w:val="23"/>
          <w:szCs w:val="23"/>
        </w:rPr>
        <w:t xml:space="preserve">dbioru oznacza, że procedura zgłoszenia do </w:t>
      </w:r>
      <w:r w:rsidR="00EF6FBC">
        <w:rPr>
          <w:rFonts w:ascii="Lato Light" w:hAnsi="Lato Light" w:cs="Tahoma"/>
          <w:color w:val="000000"/>
          <w:sz w:val="23"/>
          <w:szCs w:val="23"/>
        </w:rPr>
        <w:t>o</w:t>
      </w:r>
      <w:r w:rsidRPr="00FF1697">
        <w:rPr>
          <w:rFonts w:ascii="Lato Light" w:hAnsi="Lato Light" w:cs="Tahoma"/>
          <w:color w:val="000000"/>
          <w:sz w:val="23"/>
          <w:szCs w:val="23"/>
        </w:rPr>
        <w:t>dbioru musi być uruchomiona od momentu w którym została przerwana, ze wszystkimi tego skutkami obciążającymi Wykonawcę.</w:t>
      </w:r>
    </w:p>
    <w:p w14:paraId="1326F563" w14:textId="77777777" w:rsidR="00F65F4A" w:rsidRPr="00FF1697" w:rsidRDefault="00F65F4A" w:rsidP="00FF1697">
      <w:pPr>
        <w:numPr>
          <w:ilvl w:val="0"/>
          <w:numId w:val="33"/>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Nie zgłoszenie </w:t>
      </w:r>
      <w:r w:rsidR="00EF6FBC">
        <w:rPr>
          <w:rFonts w:ascii="Lato Light" w:hAnsi="Lato Light" w:cs="Tahoma"/>
          <w:color w:val="000000"/>
          <w:sz w:val="23"/>
          <w:szCs w:val="23"/>
        </w:rPr>
        <w:t>w</w:t>
      </w:r>
      <w:r w:rsidRPr="00FF1697">
        <w:rPr>
          <w:rFonts w:ascii="Lato Light" w:hAnsi="Lato Light" w:cs="Tahoma"/>
          <w:color w:val="000000"/>
          <w:sz w:val="23"/>
          <w:szCs w:val="23"/>
        </w:rPr>
        <w:t>ad</w:t>
      </w:r>
      <w:r w:rsidR="00EF6FBC">
        <w:rPr>
          <w:rFonts w:ascii="Lato Light" w:hAnsi="Lato Light" w:cs="Tahoma"/>
          <w:color w:val="000000"/>
          <w:sz w:val="23"/>
          <w:szCs w:val="23"/>
        </w:rPr>
        <w:t xml:space="preserve"> lub usterek</w:t>
      </w:r>
      <w:r w:rsidRPr="00FF1697">
        <w:rPr>
          <w:rFonts w:ascii="Lato Light" w:hAnsi="Lato Light" w:cs="Tahoma"/>
          <w:color w:val="000000"/>
          <w:sz w:val="23"/>
          <w:szCs w:val="23"/>
        </w:rPr>
        <w:t xml:space="preserve"> w toku </w:t>
      </w:r>
      <w:r w:rsidR="00EF6FBC">
        <w:rPr>
          <w:rFonts w:ascii="Lato Light" w:hAnsi="Lato Light" w:cs="Tahoma"/>
          <w:color w:val="000000"/>
          <w:sz w:val="23"/>
          <w:szCs w:val="23"/>
        </w:rPr>
        <w:t>o</w:t>
      </w:r>
      <w:r w:rsidRPr="00FF1697">
        <w:rPr>
          <w:rFonts w:ascii="Lato Light" w:hAnsi="Lato Light" w:cs="Tahoma"/>
          <w:color w:val="000000"/>
          <w:sz w:val="23"/>
          <w:szCs w:val="23"/>
        </w:rPr>
        <w:t xml:space="preserve">dbiorów, jak również zgłoszenie </w:t>
      </w:r>
      <w:r w:rsidR="00EF6FBC">
        <w:rPr>
          <w:rFonts w:ascii="Lato Light" w:hAnsi="Lato Light" w:cs="Tahoma"/>
          <w:color w:val="000000"/>
          <w:sz w:val="23"/>
          <w:szCs w:val="23"/>
        </w:rPr>
        <w:t>w</w:t>
      </w:r>
      <w:r w:rsidRPr="00FF1697">
        <w:rPr>
          <w:rFonts w:ascii="Lato Light" w:hAnsi="Lato Light" w:cs="Tahoma"/>
          <w:color w:val="000000"/>
          <w:sz w:val="23"/>
          <w:szCs w:val="23"/>
        </w:rPr>
        <w:t xml:space="preserve">ad w toku </w:t>
      </w:r>
      <w:r w:rsidR="00EF6FBC">
        <w:rPr>
          <w:rFonts w:ascii="Lato Light" w:hAnsi="Lato Light" w:cs="Tahoma"/>
          <w:color w:val="000000"/>
          <w:sz w:val="23"/>
          <w:szCs w:val="23"/>
        </w:rPr>
        <w:t>o</w:t>
      </w:r>
      <w:r w:rsidRPr="00FF1697">
        <w:rPr>
          <w:rFonts w:ascii="Lato Light" w:hAnsi="Lato Light" w:cs="Tahoma"/>
          <w:color w:val="000000"/>
          <w:sz w:val="23"/>
          <w:szCs w:val="23"/>
        </w:rPr>
        <w:t xml:space="preserve">dbiorów, nie zwalnia Wykonawcy z odpowiedzialności z tytułu gwarancji i rękojmi w zakresie </w:t>
      </w:r>
      <w:r w:rsidR="00EF6FBC">
        <w:rPr>
          <w:rFonts w:ascii="Lato Light" w:hAnsi="Lato Light" w:cs="Tahoma"/>
          <w:color w:val="000000"/>
          <w:sz w:val="23"/>
          <w:szCs w:val="23"/>
        </w:rPr>
        <w:t>w</w:t>
      </w:r>
      <w:r w:rsidRPr="00FF1697">
        <w:rPr>
          <w:rFonts w:ascii="Lato Light" w:hAnsi="Lato Light" w:cs="Tahoma"/>
          <w:color w:val="000000"/>
          <w:sz w:val="23"/>
          <w:szCs w:val="23"/>
        </w:rPr>
        <w:t>ad i</w:t>
      </w:r>
      <w:r w:rsidR="00EF6FBC">
        <w:rPr>
          <w:rFonts w:ascii="Lato Light" w:hAnsi="Lato Light" w:cs="Tahoma"/>
          <w:color w:val="000000"/>
          <w:sz w:val="23"/>
          <w:szCs w:val="23"/>
        </w:rPr>
        <w:t xml:space="preserve"> usterek oraz</w:t>
      </w:r>
      <w:r w:rsidRPr="00FF1697">
        <w:rPr>
          <w:rFonts w:ascii="Lato Light" w:hAnsi="Lato Light" w:cs="Tahoma"/>
          <w:color w:val="000000"/>
          <w:sz w:val="23"/>
          <w:szCs w:val="23"/>
        </w:rPr>
        <w:t xml:space="preserve"> nie stoi na przeszkodzie późniejszemu wykazywaniu tych </w:t>
      </w:r>
      <w:r w:rsidR="00EF6FBC">
        <w:rPr>
          <w:rFonts w:ascii="Lato Light" w:hAnsi="Lato Light" w:cs="Tahoma"/>
          <w:color w:val="000000"/>
          <w:sz w:val="23"/>
          <w:szCs w:val="23"/>
        </w:rPr>
        <w:t>w</w:t>
      </w:r>
      <w:r w:rsidRPr="00FF1697">
        <w:rPr>
          <w:rFonts w:ascii="Lato Light" w:hAnsi="Lato Light" w:cs="Tahoma"/>
          <w:color w:val="000000"/>
          <w:sz w:val="23"/>
          <w:szCs w:val="23"/>
        </w:rPr>
        <w:t>ad</w:t>
      </w:r>
      <w:r w:rsidR="00EF6FBC">
        <w:rPr>
          <w:rFonts w:ascii="Lato Light" w:hAnsi="Lato Light" w:cs="Tahoma"/>
          <w:color w:val="000000"/>
          <w:sz w:val="23"/>
          <w:szCs w:val="23"/>
        </w:rPr>
        <w:t xml:space="preserve"> bądź ust</w:t>
      </w:r>
      <w:r w:rsidR="00364576">
        <w:rPr>
          <w:rFonts w:ascii="Lato Light" w:hAnsi="Lato Light" w:cs="Tahoma"/>
          <w:color w:val="000000"/>
          <w:sz w:val="23"/>
          <w:szCs w:val="23"/>
        </w:rPr>
        <w:t>er</w:t>
      </w:r>
      <w:r w:rsidR="00EF6FBC">
        <w:rPr>
          <w:rFonts w:ascii="Lato Light" w:hAnsi="Lato Light" w:cs="Tahoma"/>
          <w:color w:val="000000"/>
          <w:sz w:val="23"/>
          <w:szCs w:val="23"/>
        </w:rPr>
        <w:t xml:space="preserve">ek. </w:t>
      </w:r>
    </w:p>
    <w:p w14:paraId="58A085A0" w14:textId="77777777" w:rsidR="00F65F4A" w:rsidRPr="00FF1697" w:rsidRDefault="00F65F4A" w:rsidP="00FF1697">
      <w:pPr>
        <w:numPr>
          <w:ilvl w:val="0"/>
          <w:numId w:val="33"/>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Za dzień uznania przez Zamawiającego Przedmiotu Umowy za należycie wykonany uważa się,                      w przypadku braku stwierdzenia wad, dzień podpisania bezusterkowego Protokołu Odbioru Końcowego, natomiast w przypadku stwierdzenia Wad – dzień protokolarnego stwierdzenia usunięcia wszystkich </w:t>
      </w:r>
      <w:r w:rsidR="005D2B45">
        <w:rPr>
          <w:rFonts w:ascii="Lato Light" w:hAnsi="Lato Light" w:cs="Tahoma"/>
          <w:color w:val="000000"/>
          <w:sz w:val="23"/>
          <w:szCs w:val="23"/>
        </w:rPr>
        <w:t>w</w:t>
      </w:r>
      <w:r w:rsidRPr="00FF1697">
        <w:rPr>
          <w:rFonts w:ascii="Lato Light" w:hAnsi="Lato Light" w:cs="Tahoma"/>
          <w:color w:val="000000"/>
          <w:sz w:val="23"/>
          <w:szCs w:val="23"/>
        </w:rPr>
        <w:t>ad</w:t>
      </w:r>
      <w:r w:rsidR="005D2B45">
        <w:rPr>
          <w:rFonts w:ascii="Lato Light" w:hAnsi="Lato Light" w:cs="Tahoma"/>
          <w:color w:val="000000"/>
          <w:sz w:val="23"/>
          <w:szCs w:val="23"/>
        </w:rPr>
        <w:t xml:space="preserve"> lub usterek, </w:t>
      </w:r>
      <w:r w:rsidRPr="00FF1697">
        <w:rPr>
          <w:rFonts w:ascii="Lato Light" w:hAnsi="Lato Light" w:cs="Tahoma"/>
          <w:color w:val="000000"/>
          <w:sz w:val="23"/>
          <w:szCs w:val="23"/>
        </w:rPr>
        <w:t>co jest równoznaczne z podpisaniem w tym dniu bezusterkowego Protokołu Odbioru.</w:t>
      </w:r>
    </w:p>
    <w:p w14:paraId="21333309" w14:textId="77777777" w:rsidR="00F65F4A" w:rsidRPr="00FF1697" w:rsidRDefault="00F65F4A" w:rsidP="00FF1697">
      <w:pPr>
        <w:numPr>
          <w:ilvl w:val="0"/>
          <w:numId w:val="33"/>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Postanowienia ust. 2- 8 stosuje się odpowiednio do czynności Odbiorów częściowych. </w:t>
      </w:r>
    </w:p>
    <w:p w14:paraId="44399924" w14:textId="77777777" w:rsidR="009A4B5B" w:rsidRDefault="009A4B5B" w:rsidP="00FF1697">
      <w:pPr>
        <w:spacing w:before="120" w:line="276" w:lineRule="auto"/>
        <w:ind w:left="426"/>
        <w:jc w:val="center"/>
        <w:rPr>
          <w:rFonts w:ascii="Lato Light" w:hAnsi="Lato Light" w:cs="Tahoma"/>
          <w:b/>
          <w:bCs/>
          <w:color w:val="000000"/>
          <w:sz w:val="23"/>
          <w:szCs w:val="23"/>
          <w:u w:val="single"/>
        </w:rPr>
      </w:pPr>
    </w:p>
    <w:p w14:paraId="70B4CEBF" w14:textId="77777777" w:rsidR="0001623B" w:rsidRPr="00FF1697" w:rsidRDefault="00FE3062" w:rsidP="00FF1697">
      <w:pPr>
        <w:spacing w:before="120" w:line="276" w:lineRule="auto"/>
        <w:ind w:left="426"/>
        <w:jc w:val="center"/>
        <w:rPr>
          <w:rFonts w:ascii="Lato Light" w:hAnsi="Lato Light" w:cs="Tahoma"/>
          <w:b/>
          <w:bCs/>
          <w:color w:val="000000"/>
          <w:sz w:val="23"/>
          <w:szCs w:val="23"/>
          <w:u w:val="single"/>
        </w:rPr>
      </w:pPr>
      <w:r w:rsidRPr="00FF1697">
        <w:rPr>
          <w:rFonts w:ascii="Lato Light" w:hAnsi="Lato Light" w:cs="Tahoma"/>
          <w:b/>
          <w:bCs/>
          <w:color w:val="000000"/>
          <w:sz w:val="23"/>
          <w:szCs w:val="23"/>
          <w:u w:val="single"/>
        </w:rPr>
        <w:t xml:space="preserve">§ 7 NADZÓR, </w:t>
      </w:r>
      <w:r w:rsidR="005C3130" w:rsidRPr="00FF1697">
        <w:rPr>
          <w:rFonts w:ascii="Lato Light" w:hAnsi="Lato Light" w:cs="Tahoma"/>
          <w:b/>
          <w:bCs/>
          <w:color w:val="000000"/>
          <w:sz w:val="23"/>
          <w:szCs w:val="23"/>
          <w:u w:val="single"/>
        </w:rPr>
        <w:t>INSPEKCJA,</w:t>
      </w:r>
      <w:r w:rsidRPr="00FF1697">
        <w:rPr>
          <w:rFonts w:ascii="Lato Light" w:hAnsi="Lato Light" w:cs="Tahoma"/>
          <w:b/>
          <w:bCs/>
          <w:color w:val="000000"/>
          <w:sz w:val="23"/>
          <w:szCs w:val="23"/>
          <w:u w:val="single"/>
        </w:rPr>
        <w:t xml:space="preserve"> NARAD</w:t>
      </w:r>
      <w:r w:rsidR="005C3130" w:rsidRPr="00FF1697">
        <w:rPr>
          <w:rFonts w:ascii="Lato Light" w:hAnsi="Lato Light" w:cs="Tahoma"/>
          <w:b/>
          <w:bCs/>
          <w:color w:val="000000"/>
          <w:sz w:val="23"/>
          <w:szCs w:val="23"/>
          <w:u w:val="single"/>
        </w:rPr>
        <w:t>Y</w:t>
      </w:r>
      <w:r w:rsidR="00041DCB" w:rsidRPr="00FF1697">
        <w:rPr>
          <w:rFonts w:ascii="Lato Light" w:hAnsi="Lato Light" w:cs="Tahoma"/>
          <w:b/>
          <w:bCs/>
          <w:color w:val="000000"/>
          <w:sz w:val="23"/>
          <w:szCs w:val="23"/>
          <w:u w:val="single"/>
        </w:rPr>
        <w:t xml:space="preserve"> ORAZ PRACE ZABEZPIECZAJĄCE</w:t>
      </w:r>
      <w:r w:rsidR="0001623B" w:rsidRPr="00FF1697">
        <w:rPr>
          <w:rFonts w:ascii="Lato Light" w:hAnsi="Lato Light" w:cs="Tahoma"/>
          <w:b/>
          <w:bCs/>
          <w:color w:val="000000"/>
          <w:sz w:val="23"/>
          <w:szCs w:val="23"/>
          <w:u w:val="single"/>
        </w:rPr>
        <w:t xml:space="preserve"> </w:t>
      </w:r>
    </w:p>
    <w:p w14:paraId="636C58F7" w14:textId="77777777" w:rsidR="00FE3062" w:rsidRPr="00FF1697" w:rsidRDefault="0001623B" w:rsidP="00FF1697">
      <w:pPr>
        <w:spacing w:before="120" w:line="276" w:lineRule="auto"/>
        <w:ind w:left="426"/>
        <w:jc w:val="center"/>
        <w:rPr>
          <w:rFonts w:ascii="Lato Light" w:hAnsi="Lato Light" w:cs="Tahoma"/>
          <w:b/>
          <w:bCs/>
          <w:color w:val="000000"/>
          <w:sz w:val="23"/>
          <w:szCs w:val="23"/>
          <w:u w:val="single"/>
        </w:rPr>
      </w:pPr>
      <w:r w:rsidRPr="00FF1697">
        <w:rPr>
          <w:rFonts w:ascii="Lato Light" w:hAnsi="Lato Light" w:cs="Tahoma"/>
          <w:b/>
          <w:bCs/>
          <w:color w:val="000000"/>
          <w:sz w:val="23"/>
          <w:szCs w:val="23"/>
          <w:u w:val="single"/>
        </w:rPr>
        <w:t>ORAZ PLAC BUDOWY</w:t>
      </w:r>
    </w:p>
    <w:p w14:paraId="4E9DE501" w14:textId="77777777" w:rsidR="00FE3062" w:rsidRPr="00FF1697" w:rsidRDefault="00FE3062"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Zamawiający ustanawia Inspektora Nadzoru </w:t>
      </w:r>
      <w:r w:rsidR="0054622E">
        <w:rPr>
          <w:rFonts w:ascii="Lato Light" w:hAnsi="Lato Light" w:cs="Tahoma"/>
          <w:color w:val="000000"/>
          <w:sz w:val="23"/>
          <w:szCs w:val="23"/>
        </w:rPr>
        <w:t xml:space="preserve">Inwestorskiego </w:t>
      </w:r>
      <w:r w:rsidRPr="00FF1697">
        <w:rPr>
          <w:rFonts w:ascii="Lato Light" w:hAnsi="Lato Light" w:cs="Tahoma"/>
          <w:color w:val="000000"/>
          <w:sz w:val="23"/>
          <w:szCs w:val="23"/>
        </w:rPr>
        <w:t>w osobie _____________</w:t>
      </w:r>
    </w:p>
    <w:p w14:paraId="1A673913" w14:textId="77777777" w:rsidR="00041DCB" w:rsidRPr="00FF1697" w:rsidRDefault="00EF6FBC" w:rsidP="00FF1697">
      <w:pPr>
        <w:numPr>
          <w:ilvl w:val="0"/>
          <w:numId w:val="29"/>
        </w:numPr>
        <w:spacing w:before="120" w:line="276" w:lineRule="auto"/>
        <w:jc w:val="both"/>
        <w:rPr>
          <w:rFonts w:ascii="Lato Light" w:hAnsi="Lato Light" w:cs="Tahoma"/>
          <w:color w:val="000000"/>
          <w:sz w:val="23"/>
          <w:szCs w:val="23"/>
        </w:rPr>
      </w:pPr>
      <w:r>
        <w:rPr>
          <w:rFonts w:ascii="Lato Light" w:hAnsi="Lato Light" w:cs="Tahoma"/>
          <w:color w:val="000000"/>
          <w:sz w:val="23"/>
          <w:szCs w:val="23"/>
        </w:rPr>
        <w:t>N</w:t>
      </w:r>
      <w:r w:rsidR="00FE3062" w:rsidRPr="00FF1697">
        <w:rPr>
          <w:rFonts w:ascii="Lato Light" w:hAnsi="Lato Light" w:cs="Tahoma"/>
          <w:color w:val="000000"/>
          <w:sz w:val="23"/>
          <w:szCs w:val="23"/>
        </w:rPr>
        <w:t>a każde żądanie Zamawiającego i/lub Inspektora Nadzoru</w:t>
      </w:r>
      <w:r w:rsidR="0054622E">
        <w:rPr>
          <w:rFonts w:ascii="Lato Light" w:hAnsi="Lato Light" w:cs="Tahoma"/>
          <w:color w:val="000000"/>
          <w:sz w:val="23"/>
          <w:szCs w:val="23"/>
        </w:rPr>
        <w:t xml:space="preserve"> Inwestorskiego </w:t>
      </w:r>
      <w:r w:rsidR="00FE3062" w:rsidRPr="00FF1697">
        <w:rPr>
          <w:rFonts w:ascii="Lato Light" w:hAnsi="Lato Light" w:cs="Tahoma"/>
          <w:color w:val="000000"/>
          <w:sz w:val="23"/>
          <w:szCs w:val="23"/>
        </w:rPr>
        <w:t xml:space="preserve">Wykonawca niezwłocznie lecz nie dłużej niż w terminie 3 dni roboczych udzieli </w:t>
      </w:r>
      <w:r>
        <w:rPr>
          <w:rFonts w:ascii="Lato Light" w:hAnsi="Lato Light" w:cs="Tahoma"/>
          <w:color w:val="000000"/>
          <w:sz w:val="23"/>
          <w:szCs w:val="23"/>
        </w:rPr>
        <w:t xml:space="preserve">pisemnej </w:t>
      </w:r>
      <w:r w:rsidR="00FF2C06" w:rsidRPr="00FF1697">
        <w:rPr>
          <w:rFonts w:ascii="Lato Light" w:hAnsi="Lato Light" w:cs="Tahoma"/>
          <w:color w:val="000000"/>
          <w:sz w:val="23"/>
          <w:szCs w:val="23"/>
        </w:rPr>
        <w:t>informacji</w:t>
      </w:r>
      <w:r w:rsidR="00FE3062" w:rsidRPr="00FF1697">
        <w:rPr>
          <w:rFonts w:ascii="Lato Light" w:hAnsi="Lato Light" w:cs="Tahoma"/>
          <w:color w:val="000000"/>
          <w:sz w:val="23"/>
          <w:szCs w:val="23"/>
        </w:rPr>
        <w:t xml:space="preserve"> na temat</w:t>
      </w:r>
      <w:r w:rsidR="00FF2C06" w:rsidRPr="00FF1697">
        <w:rPr>
          <w:rFonts w:ascii="Lato Light" w:hAnsi="Lato Light" w:cs="Tahoma"/>
          <w:color w:val="000000"/>
          <w:sz w:val="23"/>
          <w:szCs w:val="23"/>
        </w:rPr>
        <w:t xml:space="preserve"> realizacji Przedmiotu Umowy. </w:t>
      </w:r>
    </w:p>
    <w:p w14:paraId="05053BFD" w14:textId="77777777" w:rsidR="00041DCB" w:rsidRPr="00FF1697" w:rsidRDefault="00EF6FBC" w:rsidP="00FF1697">
      <w:pPr>
        <w:numPr>
          <w:ilvl w:val="0"/>
          <w:numId w:val="29"/>
        </w:numPr>
        <w:spacing w:before="120" w:line="276" w:lineRule="auto"/>
        <w:jc w:val="both"/>
        <w:rPr>
          <w:rFonts w:ascii="Lato Light" w:hAnsi="Lato Light" w:cs="Tahoma"/>
          <w:color w:val="000000"/>
          <w:sz w:val="23"/>
          <w:szCs w:val="23"/>
        </w:rPr>
      </w:pPr>
      <w:r>
        <w:rPr>
          <w:rFonts w:ascii="Lato Light" w:hAnsi="Lato Light" w:cs="Tahoma"/>
          <w:color w:val="000000"/>
          <w:sz w:val="23"/>
          <w:szCs w:val="23"/>
        </w:rPr>
        <w:t>Inspektor Nadzoru Inwestorskiego i/lub Z</w:t>
      </w:r>
      <w:r w:rsidR="00041DCB" w:rsidRPr="00FF1697">
        <w:rPr>
          <w:rFonts w:ascii="Lato Light" w:hAnsi="Lato Light" w:cs="Tahoma"/>
          <w:color w:val="000000"/>
          <w:sz w:val="23"/>
          <w:szCs w:val="23"/>
        </w:rPr>
        <w:t xml:space="preserve">amawiający </w:t>
      </w:r>
      <w:r w:rsidR="00FE3062" w:rsidRPr="00FF1697">
        <w:rPr>
          <w:rFonts w:ascii="Lato Light" w:hAnsi="Lato Light" w:cs="Tahoma"/>
          <w:color w:val="000000"/>
          <w:sz w:val="23"/>
          <w:szCs w:val="23"/>
        </w:rPr>
        <w:t>ma prawo żądania zwołania narad z postępu prac</w:t>
      </w:r>
      <w:r>
        <w:rPr>
          <w:rFonts w:ascii="Lato Light" w:hAnsi="Lato Light" w:cs="Tahoma"/>
          <w:color w:val="000000"/>
          <w:sz w:val="23"/>
          <w:szCs w:val="23"/>
        </w:rPr>
        <w:t xml:space="preserve">. </w:t>
      </w:r>
      <w:r w:rsidR="00FE3062" w:rsidRPr="00FF1697">
        <w:rPr>
          <w:rFonts w:ascii="Lato Light" w:hAnsi="Lato Light" w:cs="Tahoma"/>
          <w:color w:val="000000"/>
          <w:sz w:val="23"/>
          <w:szCs w:val="23"/>
        </w:rPr>
        <w:t xml:space="preserve">Stosowną informację o zwołaniu narady należy przekazać w ciągu </w:t>
      </w:r>
      <w:r>
        <w:rPr>
          <w:rFonts w:ascii="Lato Light" w:hAnsi="Lato Light" w:cs="Tahoma"/>
          <w:color w:val="000000"/>
          <w:sz w:val="23"/>
          <w:szCs w:val="23"/>
        </w:rPr>
        <w:t xml:space="preserve">3 (trzech) </w:t>
      </w:r>
      <w:r w:rsidR="00FE3062" w:rsidRPr="00FF1697">
        <w:rPr>
          <w:rFonts w:ascii="Lato Light" w:hAnsi="Lato Light" w:cs="Tahoma"/>
          <w:color w:val="000000"/>
          <w:sz w:val="23"/>
          <w:szCs w:val="23"/>
        </w:rPr>
        <w:t xml:space="preserve">dni przed jej terminem. </w:t>
      </w:r>
    </w:p>
    <w:p w14:paraId="34DB0139" w14:textId="77777777" w:rsidR="00FE3062" w:rsidRPr="00FF1697" w:rsidRDefault="00041DCB"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Inspektor Nadzoru</w:t>
      </w:r>
      <w:r w:rsidR="0054622E">
        <w:rPr>
          <w:rFonts w:ascii="Lato Light" w:hAnsi="Lato Light" w:cs="Tahoma"/>
          <w:color w:val="000000"/>
          <w:sz w:val="23"/>
          <w:szCs w:val="23"/>
        </w:rPr>
        <w:t xml:space="preserve"> Inwestorskiego</w:t>
      </w:r>
      <w:r w:rsidR="00EF6FBC">
        <w:rPr>
          <w:rFonts w:ascii="Lato Light" w:hAnsi="Lato Light" w:cs="Tahoma"/>
          <w:color w:val="000000"/>
          <w:sz w:val="23"/>
          <w:szCs w:val="23"/>
        </w:rPr>
        <w:t xml:space="preserve"> i/lub Zamawiający: </w:t>
      </w:r>
    </w:p>
    <w:p w14:paraId="50CAB6E8" w14:textId="77777777" w:rsidR="00FE3062" w:rsidRPr="00FF1697" w:rsidRDefault="00FE3062" w:rsidP="00FF1697">
      <w:pPr>
        <w:numPr>
          <w:ilvl w:val="0"/>
          <w:numId w:val="32"/>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będzie miał pełny dostęp do wszystkich części terenu budowy i do wszystkich miejsc, </w:t>
      </w:r>
      <w:r w:rsidR="00EF6FBC">
        <w:rPr>
          <w:rFonts w:ascii="Lato Light" w:hAnsi="Lato Light" w:cs="Tahoma"/>
          <w:color w:val="000000"/>
          <w:sz w:val="23"/>
          <w:szCs w:val="23"/>
        </w:rPr>
        <w:t xml:space="preserve">                         </w:t>
      </w:r>
      <w:r w:rsidRPr="00FF1697">
        <w:rPr>
          <w:rFonts w:ascii="Lato Light" w:hAnsi="Lato Light" w:cs="Tahoma"/>
          <w:color w:val="000000"/>
          <w:sz w:val="23"/>
          <w:szCs w:val="23"/>
        </w:rPr>
        <w:t>z których są uzyskiwane materiały naturalne, oraz</w:t>
      </w:r>
    </w:p>
    <w:p w14:paraId="0BD7BBE6" w14:textId="77777777" w:rsidR="00041DCB" w:rsidRPr="00FF1697" w:rsidRDefault="00FE3062" w:rsidP="00FF1697">
      <w:pPr>
        <w:numPr>
          <w:ilvl w:val="0"/>
          <w:numId w:val="32"/>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podczas pozyskiwania, wytwarzania, budowy (na </w:t>
      </w:r>
      <w:r w:rsidR="00041DCB" w:rsidRPr="00FF1697">
        <w:rPr>
          <w:rFonts w:ascii="Lato Light" w:hAnsi="Lato Light" w:cs="Tahoma"/>
          <w:color w:val="000000"/>
          <w:sz w:val="23"/>
          <w:szCs w:val="23"/>
        </w:rPr>
        <w:t>p</w:t>
      </w:r>
      <w:r w:rsidRPr="00FF1697">
        <w:rPr>
          <w:rFonts w:ascii="Lato Light" w:hAnsi="Lato Light" w:cs="Tahoma"/>
          <w:color w:val="000000"/>
          <w:sz w:val="23"/>
          <w:szCs w:val="23"/>
        </w:rPr>
        <w:t xml:space="preserve">lacu budowy i gdziekolwiek indziej), będzie uprawniony do badania, inspekcji, pomiarów i dokonywania prób materiałów i wykonawstwa oraz do sprawdzania postępu wytwarzania lub montażu urządzeń oraz pozyskiwania </w:t>
      </w:r>
      <w:r w:rsidR="00701E62" w:rsidRPr="00FF1697">
        <w:rPr>
          <w:rFonts w:ascii="Lato Light" w:hAnsi="Lato Light" w:cs="Tahoma"/>
          <w:color w:val="000000"/>
          <w:sz w:val="23"/>
          <w:szCs w:val="23"/>
        </w:rPr>
        <w:t xml:space="preserve">                                      </w:t>
      </w:r>
      <w:r w:rsidRPr="00FF1697">
        <w:rPr>
          <w:rFonts w:ascii="Lato Light" w:hAnsi="Lato Light" w:cs="Tahoma"/>
          <w:color w:val="000000"/>
          <w:sz w:val="23"/>
          <w:szCs w:val="23"/>
        </w:rPr>
        <w:t>i wytwarzania materiałów.</w:t>
      </w:r>
    </w:p>
    <w:p w14:paraId="6E502352" w14:textId="77777777" w:rsidR="00FE3062" w:rsidRPr="00FF1697" w:rsidRDefault="00041DCB" w:rsidP="00FF1697">
      <w:p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W</w:t>
      </w:r>
      <w:r w:rsidR="00FE3062" w:rsidRPr="00FF1697">
        <w:rPr>
          <w:rFonts w:ascii="Lato Light" w:hAnsi="Lato Light" w:cs="Tahoma"/>
          <w:color w:val="000000"/>
          <w:sz w:val="23"/>
          <w:szCs w:val="23"/>
        </w:rPr>
        <w:t xml:space="preserve">ykonawca zapewni </w:t>
      </w:r>
      <w:r w:rsidRPr="00FF1697">
        <w:rPr>
          <w:rFonts w:ascii="Lato Light" w:hAnsi="Lato Light" w:cs="Tahoma"/>
          <w:color w:val="000000"/>
          <w:sz w:val="23"/>
          <w:szCs w:val="23"/>
        </w:rPr>
        <w:t xml:space="preserve">Zamawiającemu i/lub Inspektorowi Nadzoru </w:t>
      </w:r>
      <w:r w:rsidR="00FE3062" w:rsidRPr="00FF1697">
        <w:rPr>
          <w:rFonts w:ascii="Lato Light" w:hAnsi="Lato Light" w:cs="Tahoma"/>
          <w:color w:val="000000"/>
          <w:sz w:val="23"/>
          <w:szCs w:val="23"/>
        </w:rPr>
        <w:t xml:space="preserve">pełną możliwość wykonywania tych czynności, włącznie z zapewnieniem dostępu, urządzeń, pozwoleń i wyposażenia w zakresie bezpieczeństwa. Żadna taka czynność nie zwolni </w:t>
      </w:r>
      <w:r w:rsidRPr="00FF1697">
        <w:rPr>
          <w:rFonts w:ascii="Lato Light" w:hAnsi="Lato Light" w:cs="Tahoma"/>
          <w:color w:val="000000"/>
          <w:sz w:val="23"/>
          <w:szCs w:val="23"/>
        </w:rPr>
        <w:t>W</w:t>
      </w:r>
      <w:r w:rsidR="00FE3062" w:rsidRPr="00FF1697">
        <w:rPr>
          <w:rFonts w:ascii="Lato Light" w:hAnsi="Lato Light" w:cs="Tahoma"/>
          <w:color w:val="000000"/>
          <w:sz w:val="23"/>
          <w:szCs w:val="23"/>
        </w:rPr>
        <w:t>ykonawcy z jakiegokolwiek zobowiązania lub odpowiedzialności.</w:t>
      </w:r>
    </w:p>
    <w:p w14:paraId="1367E68B" w14:textId="77777777" w:rsidR="00041DCB" w:rsidRPr="00FF1697" w:rsidRDefault="00041DCB"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lastRenderedPageBreak/>
        <w:t>W</w:t>
      </w:r>
      <w:r w:rsidR="00FE3062" w:rsidRPr="00FF1697">
        <w:rPr>
          <w:rFonts w:ascii="Lato Light" w:hAnsi="Lato Light" w:cs="Tahoma"/>
          <w:color w:val="000000"/>
          <w:sz w:val="23"/>
          <w:szCs w:val="23"/>
        </w:rPr>
        <w:t>ykonawca powiadomi</w:t>
      </w:r>
      <w:r w:rsidRPr="00FF1697">
        <w:rPr>
          <w:rFonts w:ascii="Lato Light" w:hAnsi="Lato Light" w:cs="Tahoma"/>
          <w:color w:val="000000"/>
          <w:sz w:val="23"/>
          <w:szCs w:val="23"/>
        </w:rPr>
        <w:t xml:space="preserve"> Inspektora Nadzoru </w:t>
      </w:r>
      <w:r w:rsidR="0054622E">
        <w:rPr>
          <w:rFonts w:ascii="Lato Light" w:hAnsi="Lato Light" w:cs="Tahoma"/>
          <w:color w:val="000000"/>
          <w:sz w:val="23"/>
          <w:szCs w:val="23"/>
        </w:rPr>
        <w:t>Inwestorskiego</w:t>
      </w:r>
      <w:r w:rsidR="00FE3062" w:rsidRPr="00FF1697">
        <w:rPr>
          <w:rFonts w:ascii="Lato Light" w:hAnsi="Lato Light" w:cs="Tahoma"/>
          <w:color w:val="000000"/>
          <w:sz w:val="23"/>
          <w:szCs w:val="23"/>
        </w:rPr>
        <w:t xml:space="preserve"> w każdej sytuacji, gdy jakakolwiek praca będzie gotowa i zanim będzie przykryta, umieszczona poza polem widzenia lub opakowana do przechowywania lub transportu. W takiej sytuacji </w:t>
      </w:r>
      <w:r w:rsidRPr="00FF1697">
        <w:rPr>
          <w:rFonts w:ascii="Lato Light" w:hAnsi="Lato Light" w:cs="Tahoma"/>
          <w:color w:val="000000"/>
          <w:sz w:val="23"/>
          <w:szCs w:val="23"/>
        </w:rPr>
        <w:t>Inspektor Nadzoru</w:t>
      </w:r>
      <w:r w:rsidR="00EF6FBC">
        <w:rPr>
          <w:rFonts w:ascii="Lato Light" w:hAnsi="Lato Light" w:cs="Tahoma"/>
          <w:color w:val="000000"/>
          <w:sz w:val="23"/>
          <w:szCs w:val="23"/>
        </w:rPr>
        <w:t xml:space="preserve"> </w:t>
      </w:r>
      <w:r w:rsidR="00FE3062" w:rsidRPr="00FF1697">
        <w:rPr>
          <w:rFonts w:ascii="Lato Light" w:hAnsi="Lato Light" w:cs="Tahoma"/>
          <w:color w:val="000000"/>
          <w:sz w:val="23"/>
          <w:szCs w:val="23"/>
        </w:rPr>
        <w:t xml:space="preserve">bez uzasadnionej zwłoki przeprowadzi te badania, inspekcje, pomiary lub próby, albo bezzwłocznie powiadomi </w:t>
      </w:r>
      <w:r w:rsidRPr="00FF1697">
        <w:rPr>
          <w:rFonts w:ascii="Lato Light" w:hAnsi="Lato Light" w:cs="Tahoma"/>
          <w:color w:val="000000"/>
          <w:sz w:val="23"/>
          <w:szCs w:val="23"/>
        </w:rPr>
        <w:t>W</w:t>
      </w:r>
      <w:r w:rsidR="00FE3062" w:rsidRPr="00FF1697">
        <w:rPr>
          <w:rFonts w:ascii="Lato Light" w:hAnsi="Lato Light" w:cs="Tahoma"/>
          <w:color w:val="000000"/>
          <w:sz w:val="23"/>
          <w:szCs w:val="23"/>
        </w:rPr>
        <w:t>ykonawcę, że</w:t>
      </w:r>
      <w:r w:rsidR="000E0CCD">
        <w:rPr>
          <w:rFonts w:ascii="Lato Light" w:hAnsi="Lato Light" w:cs="Tahoma"/>
          <w:color w:val="000000"/>
          <w:sz w:val="23"/>
          <w:szCs w:val="23"/>
        </w:rPr>
        <w:t xml:space="preserve"> </w:t>
      </w:r>
      <w:r w:rsidR="00FE3062" w:rsidRPr="00FF1697">
        <w:rPr>
          <w:rFonts w:ascii="Lato Light" w:hAnsi="Lato Light" w:cs="Tahoma"/>
          <w:color w:val="000000"/>
          <w:sz w:val="23"/>
          <w:szCs w:val="23"/>
        </w:rPr>
        <w:t>nie wymaga</w:t>
      </w:r>
      <w:r w:rsidR="000E0CCD">
        <w:rPr>
          <w:rFonts w:ascii="Lato Light" w:hAnsi="Lato Light" w:cs="Tahoma"/>
          <w:color w:val="000000"/>
          <w:sz w:val="23"/>
          <w:szCs w:val="23"/>
        </w:rPr>
        <w:t xml:space="preserve"> on</w:t>
      </w:r>
      <w:r w:rsidR="00FE3062" w:rsidRPr="00FF1697">
        <w:rPr>
          <w:rFonts w:ascii="Lato Light" w:hAnsi="Lato Light" w:cs="Tahoma"/>
          <w:color w:val="000000"/>
          <w:sz w:val="23"/>
          <w:szCs w:val="23"/>
        </w:rPr>
        <w:t xml:space="preserve"> wykonania takich czynności. Jeżeli </w:t>
      </w:r>
      <w:r w:rsidR="000E0CCD">
        <w:rPr>
          <w:rFonts w:ascii="Lato Light" w:hAnsi="Lato Light" w:cs="Tahoma"/>
          <w:color w:val="000000"/>
          <w:sz w:val="23"/>
          <w:szCs w:val="23"/>
        </w:rPr>
        <w:t>W</w:t>
      </w:r>
      <w:r w:rsidR="00FE3062" w:rsidRPr="00FF1697">
        <w:rPr>
          <w:rFonts w:ascii="Lato Light" w:hAnsi="Lato Light" w:cs="Tahoma"/>
          <w:color w:val="000000"/>
          <w:sz w:val="23"/>
          <w:szCs w:val="23"/>
        </w:rPr>
        <w:t xml:space="preserve">ykonawca zaniedba dania swojego powiadomienia, to na żądanie i w czasie wymaganym przez </w:t>
      </w:r>
      <w:r w:rsidRPr="00FF1697">
        <w:rPr>
          <w:rFonts w:ascii="Lato Light" w:hAnsi="Lato Light" w:cs="Tahoma"/>
          <w:color w:val="000000"/>
          <w:sz w:val="23"/>
          <w:szCs w:val="23"/>
        </w:rPr>
        <w:t>Zamawiającego</w:t>
      </w:r>
      <w:r w:rsidR="00FE3062" w:rsidRPr="00FF1697">
        <w:rPr>
          <w:rFonts w:ascii="Lato Light" w:hAnsi="Lato Light" w:cs="Tahoma"/>
          <w:color w:val="000000"/>
          <w:sz w:val="23"/>
          <w:szCs w:val="23"/>
        </w:rPr>
        <w:t>, odkryje on taką pracę, a następnie przywróci ją do poprzedniego stanu na swój koszt.</w:t>
      </w:r>
    </w:p>
    <w:p w14:paraId="14042FC0" w14:textId="77777777" w:rsidR="00FE3062" w:rsidRPr="00FF1697" w:rsidRDefault="00FE3062"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Bez </w:t>
      </w:r>
      <w:r w:rsidR="00701E62" w:rsidRPr="00FF1697">
        <w:rPr>
          <w:rFonts w:ascii="Lato Light" w:hAnsi="Lato Light" w:cs="Tahoma"/>
          <w:color w:val="000000"/>
          <w:sz w:val="23"/>
          <w:szCs w:val="23"/>
        </w:rPr>
        <w:t>względu</w:t>
      </w:r>
      <w:r w:rsidRPr="00FF1697">
        <w:rPr>
          <w:rFonts w:ascii="Lato Light" w:hAnsi="Lato Light" w:cs="Tahoma"/>
          <w:color w:val="000000"/>
          <w:sz w:val="23"/>
          <w:szCs w:val="23"/>
        </w:rPr>
        <w:t xml:space="preserve"> na jakikolwiek uprzedni </w:t>
      </w:r>
      <w:r w:rsidR="00701E62" w:rsidRPr="00FF1697">
        <w:rPr>
          <w:rFonts w:ascii="Lato Light" w:hAnsi="Lato Light" w:cs="Tahoma"/>
          <w:color w:val="000000"/>
          <w:sz w:val="23"/>
          <w:szCs w:val="23"/>
        </w:rPr>
        <w:t>odbiór</w:t>
      </w:r>
      <w:r w:rsidRPr="00FF1697">
        <w:rPr>
          <w:rFonts w:ascii="Lato Light" w:hAnsi="Lato Light" w:cs="Tahoma"/>
          <w:color w:val="000000"/>
          <w:sz w:val="23"/>
          <w:szCs w:val="23"/>
        </w:rPr>
        <w:t xml:space="preserve">, </w:t>
      </w:r>
      <w:r w:rsidR="000E0CCD">
        <w:rPr>
          <w:rFonts w:ascii="Lato Light" w:hAnsi="Lato Light" w:cs="Tahoma"/>
          <w:color w:val="000000"/>
          <w:sz w:val="23"/>
          <w:szCs w:val="23"/>
        </w:rPr>
        <w:t xml:space="preserve">Inspektor Nadzoru Inwestorskiego </w:t>
      </w:r>
      <w:r w:rsidR="00701E62" w:rsidRPr="00FF1697">
        <w:rPr>
          <w:rFonts w:ascii="Lato Light" w:hAnsi="Lato Light" w:cs="Tahoma"/>
          <w:color w:val="000000"/>
          <w:sz w:val="23"/>
          <w:szCs w:val="23"/>
        </w:rPr>
        <w:t>może</w:t>
      </w:r>
      <w:r w:rsidRPr="00FF1697">
        <w:rPr>
          <w:rFonts w:ascii="Lato Light" w:hAnsi="Lato Light" w:cs="Tahoma"/>
          <w:color w:val="000000"/>
          <w:sz w:val="23"/>
          <w:szCs w:val="23"/>
        </w:rPr>
        <w:t xml:space="preserve"> </w:t>
      </w:r>
      <w:r w:rsidR="00701E62" w:rsidRPr="00FF1697">
        <w:rPr>
          <w:rFonts w:ascii="Lato Light" w:hAnsi="Lato Light" w:cs="Tahoma"/>
          <w:color w:val="000000"/>
          <w:sz w:val="23"/>
          <w:szCs w:val="23"/>
        </w:rPr>
        <w:t>polecić</w:t>
      </w:r>
      <w:r w:rsidRPr="00FF1697">
        <w:rPr>
          <w:rFonts w:ascii="Lato Light" w:hAnsi="Lato Light" w:cs="Tahoma"/>
          <w:color w:val="000000"/>
          <w:sz w:val="23"/>
          <w:szCs w:val="23"/>
        </w:rPr>
        <w:t xml:space="preserve">́ </w:t>
      </w:r>
      <w:r w:rsidR="00041DCB" w:rsidRPr="00FF1697">
        <w:rPr>
          <w:rFonts w:ascii="Lato Light" w:hAnsi="Lato Light" w:cs="Tahoma"/>
          <w:color w:val="000000"/>
          <w:sz w:val="23"/>
          <w:szCs w:val="23"/>
        </w:rPr>
        <w:t>W</w:t>
      </w:r>
      <w:r w:rsidRPr="00FF1697">
        <w:rPr>
          <w:rFonts w:ascii="Lato Light" w:hAnsi="Lato Light" w:cs="Tahoma"/>
          <w:color w:val="000000"/>
          <w:sz w:val="23"/>
          <w:szCs w:val="23"/>
        </w:rPr>
        <w:t xml:space="preserve">ykonawcy: </w:t>
      </w:r>
    </w:p>
    <w:p w14:paraId="7FA896A3" w14:textId="77777777" w:rsidR="00FE3062" w:rsidRPr="00FF1697" w:rsidRDefault="00701E62" w:rsidP="00FF1697">
      <w:pPr>
        <w:numPr>
          <w:ilvl w:val="0"/>
          <w:numId w:val="3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usunąć</w:t>
      </w:r>
      <w:r w:rsidR="00FE3062" w:rsidRPr="00FF1697">
        <w:rPr>
          <w:rFonts w:ascii="Lato Light" w:hAnsi="Lato Light" w:cs="Tahoma"/>
          <w:color w:val="000000"/>
          <w:sz w:val="23"/>
          <w:szCs w:val="23"/>
        </w:rPr>
        <w:t xml:space="preserve">́ z Placu budowy i </w:t>
      </w:r>
      <w:r w:rsidRPr="00FF1697">
        <w:rPr>
          <w:rFonts w:ascii="Lato Light" w:hAnsi="Lato Light" w:cs="Tahoma"/>
          <w:color w:val="000000"/>
          <w:sz w:val="23"/>
          <w:szCs w:val="23"/>
        </w:rPr>
        <w:t>zastąpić</w:t>
      </w:r>
      <w:r w:rsidR="00FE3062" w:rsidRPr="00FF1697">
        <w:rPr>
          <w:rFonts w:ascii="Lato Light" w:hAnsi="Lato Light" w:cs="Tahoma"/>
          <w:color w:val="000000"/>
          <w:sz w:val="23"/>
          <w:szCs w:val="23"/>
        </w:rPr>
        <w:t xml:space="preserve">́ innymi wszelkie </w:t>
      </w:r>
      <w:r w:rsidRPr="00FF1697">
        <w:rPr>
          <w:rFonts w:ascii="Lato Light" w:hAnsi="Lato Light" w:cs="Tahoma"/>
          <w:color w:val="000000"/>
          <w:sz w:val="23"/>
          <w:szCs w:val="23"/>
        </w:rPr>
        <w:t>urządzenia</w:t>
      </w:r>
      <w:r w:rsidR="00FE3062" w:rsidRPr="00FF1697">
        <w:rPr>
          <w:rFonts w:ascii="Lato Light" w:hAnsi="Lato Light" w:cs="Tahoma"/>
          <w:color w:val="000000"/>
          <w:sz w:val="23"/>
          <w:szCs w:val="23"/>
        </w:rPr>
        <w:t xml:space="preserve"> lub materiały, </w:t>
      </w:r>
      <w:r w:rsidRPr="00FF1697">
        <w:rPr>
          <w:rFonts w:ascii="Lato Light" w:hAnsi="Lato Light" w:cs="Tahoma"/>
          <w:color w:val="000000"/>
          <w:sz w:val="23"/>
          <w:szCs w:val="23"/>
        </w:rPr>
        <w:t>które</w:t>
      </w:r>
      <w:r w:rsidR="00FE3062" w:rsidRPr="00FF1697">
        <w:rPr>
          <w:rFonts w:ascii="Lato Light" w:hAnsi="Lato Light" w:cs="Tahoma"/>
          <w:color w:val="000000"/>
          <w:sz w:val="23"/>
          <w:szCs w:val="23"/>
        </w:rPr>
        <w:t xml:space="preserve"> nie </w:t>
      </w:r>
      <w:r w:rsidRPr="00FF1697">
        <w:rPr>
          <w:rFonts w:ascii="Lato Light" w:hAnsi="Lato Light" w:cs="Tahoma"/>
          <w:color w:val="000000"/>
          <w:sz w:val="23"/>
          <w:szCs w:val="23"/>
        </w:rPr>
        <w:t>są</w:t>
      </w:r>
      <w:r w:rsidR="00FE3062" w:rsidRPr="00FF1697">
        <w:rPr>
          <w:rFonts w:ascii="Lato Light" w:hAnsi="Lato Light" w:cs="Tahoma"/>
          <w:color w:val="000000"/>
          <w:sz w:val="23"/>
          <w:szCs w:val="23"/>
        </w:rPr>
        <w:t>̨ zgodne z Umową,</w:t>
      </w:r>
    </w:p>
    <w:p w14:paraId="01A7ECC5" w14:textId="77777777" w:rsidR="00FE3062" w:rsidRPr="00FF1697" w:rsidRDefault="00701E62" w:rsidP="00FF1697">
      <w:pPr>
        <w:numPr>
          <w:ilvl w:val="0"/>
          <w:numId w:val="3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usunąć</w:t>
      </w:r>
      <w:r w:rsidR="00FE3062" w:rsidRPr="00FF1697">
        <w:rPr>
          <w:rFonts w:ascii="Lato Light" w:hAnsi="Lato Light" w:cs="Tahoma"/>
          <w:color w:val="000000"/>
          <w:sz w:val="23"/>
          <w:szCs w:val="23"/>
        </w:rPr>
        <w:t xml:space="preserve">́ i ponownie </w:t>
      </w:r>
      <w:r w:rsidRPr="00FF1697">
        <w:rPr>
          <w:rFonts w:ascii="Lato Light" w:hAnsi="Lato Light" w:cs="Tahoma"/>
          <w:color w:val="000000"/>
          <w:sz w:val="23"/>
          <w:szCs w:val="23"/>
        </w:rPr>
        <w:t>wykonać</w:t>
      </w:r>
      <w:r w:rsidR="00FE3062" w:rsidRPr="00FF1697">
        <w:rPr>
          <w:rFonts w:ascii="Lato Light" w:hAnsi="Lato Light" w:cs="Tahoma"/>
          <w:color w:val="000000"/>
          <w:sz w:val="23"/>
          <w:szCs w:val="23"/>
        </w:rPr>
        <w:t xml:space="preserve">́ </w:t>
      </w:r>
      <w:r w:rsidRPr="00FF1697">
        <w:rPr>
          <w:rFonts w:ascii="Lato Light" w:hAnsi="Lato Light" w:cs="Tahoma"/>
          <w:color w:val="000000"/>
          <w:sz w:val="23"/>
          <w:szCs w:val="23"/>
        </w:rPr>
        <w:t>każda</w:t>
      </w:r>
      <w:r w:rsidR="00FE3062" w:rsidRPr="00FF1697">
        <w:rPr>
          <w:rFonts w:ascii="Lato Light" w:hAnsi="Lato Light" w:cs="Tahoma"/>
          <w:color w:val="000000"/>
          <w:sz w:val="23"/>
          <w:szCs w:val="23"/>
        </w:rPr>
        <w:t xml:space="preserve">̨ inną pracę lub </w:t>
      </w:r>
      <w:r w:rsidRPr="00FF1697">
        <w:rPr>
          <w:rFonts w:ascii="Lato Light" w:hAnsi="Lato Light" w:cs="Tahoma"/>
          <w:color w:val="000000"/>
          <w:sz w:val="23"/>
          <w:szCs w:val="23"/>
        </w:rPr>
        <w:t>robotę</w:t>
      </w:r>
      <w:r w:rsidR="00FE3062" w:rsidRPr="00FF1697">
        <w:rPr>
          <w:rFonts w:ascii="Lato Light" w:hAnsi="Lato Light" w:cs="Tahoma"/>
          <w:color w:val="000000"/>
          <w:sz w:val="23"/>
          <w:szCs w:val="23"/>
        </w:rPr>
        <w:t xml:space="preserve">̨, </w:t>
      </w:r>
      <w:r w:rsidRPr="00FF1697">
        <w:rPr>
          <w:rFonts w:ascii="Lato Light" w:hAnsi="Lato Light" w:cs="Tahoma"/>
          <w:color w:val="000000"/>
          <w:sz w:val="23"/>
          <w:szCs w:val="23"/>
        </w:rPr>
        <w:t>która</w:t>
      </w:r>
      <w:r w:rsidR="00FE3062" w:rsidRPr="00FF1697">
        <w:rPr>
          <w:rFonts w:ascii="Lato Light" w:hAnsi="Lato Light" w:cs="Tahoma"/>
          <w:color w:val="000000"/>
          <w:sz w:val="23"/>
          <w:szCs w:val="23"/>
        </w:rPr>
        <w:t xml:space="preserve"> nie jest zgodna z Umową, oraz</w:t>
      </w:r>
    </w:p>
    <w:p w14:paraId="2232F74B" w14:textId="77777777" w:rsidR="00FE3062" w:rsidRPr="00FF1697" w:rsidRDefault="00701E62" w:rsidP="00FF1697">
      <w:pPr>
        <w:numPr>
          <w:ilvl w:val="0"/>
          <w:numId w:val="31"/>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wykonać</w:t>
      </w:r>
      <w:r w:rsidR="00FE3062" w:rsidRPr="00FF1697">
        <w:rPr>
          <w:rFonts w:ascii="Lato Light" w:hAnsi="Lato Light" w:cs="Tahoma"/>
          <w:color w:val="000000"/>
          <w:sz w:val="23"/>
          <w:szCs w:val="23"/>
        </w:rPr>
        <w:t xml:space="preserve">́ </w:t>
      </w:r>
      <w:r w:rsidRPr="00FF1697">
        <w:rPr>
          <w:rFonts w:ascii="Lato Light" w:hAnsi="Lato Light" w:cs="Tahoma"/>
          <w:color w:val="000000"/>
          <w:sz w:val="23"/>
          <w:szCs w:val="23"/>
        </w:rPr>
        <w:t>każda</w:t>
      </w:r>
      <w:r w:rsidR="00FE3062" w:rsidRPr="00FF1697">
        <w:rPr>
          <w:rFonts w:ascii="Lato Light" w:hAnsi="Lato Light" w:cs="Tahoma"/>
          <w:color w:val="000000"/>
          <w:sz w:val="23"/>
          <w:szCs w:val="23"/>
        </w:rPr>
        <w:t xml:space="preserve">̨ pracę lub </w:t>
      </w:r>
      <w:r w:rsidRPr="00FF1697">
        <w:rPr>
          <w:rFonts w:ascii="Lato Light" w:hAnsi="Lato Light" w:cs="Tahoma"/>
          <w:color w:val="000000"/>
          <w:sz w:val="23"/>
          <w:szCs w:val="23"/>
        </w:rPr>
        <w:t>robotę</w:t>
      </w:r>
      <w:r w:rsidR="00FE3062" w:rsidRPr="00FF1697">
        <w:rPr>
          <w:rFonts w:ascii="Lato Light" w:hAnsi="Lato Light" w:cs="Tahoma"/>
          <w:color w:val="000000"/>
          <w:sz w:val="23"/>
          <w:szCs w:val="23"/>
        </w:rPr>
        <w:t xml:space="preserve">̨, </w:t>
      </w:r>
      <w:r w:rsidRPr="00FF1697">
        <w:rPr>
          <w:rFonts w:ascii="Lato Light" w:hAnsi="Lato Light" w:cs="Tahoma"/>
          <w:color w:val="000000"/>
          <w:sz w:val="23"/>
          <w:szCs w:val="23"/>
        </w:rPr>
        <w:t>która</w:t>
      </w:r>
      <w:r w:rsidR="00FE3062" w:rsidRPr="00FF1697">
        <w:rPr>
          <w:rFonts w:ascii="Lato Light" w:hAnsi="Lato Light" w:cs="Tahoma"/>
          <w:color w:val="000000"/>
          <w:sz w:val="23"/>
          <w:szCs w:val="23"/>
        </w:rPr>
        <w:t xml:space="preserve"> jest pilnie wymagana dla </w:t>
      </w:r>
      <w:r w:rsidRPr="00FF1697">
        <w:rPr>
          <w:rFonts w:ascii="Lato Light" w:hAnsi="Lato Light" w:cs="Tahoma"/>
          <w:color w:val="000000"/>
          <w:sz w:val="23"/>
          <w:szCs w:val="23"/>
        </w:rPr>
        <w:t>bezpieczeństwa</w:t>
      </w:r>
      <w:r w:rsidR="00FE3062" w:rsidRPr="00FF1697">
        <w:rPr>
          <w:rFonts w:ascii="Lato Light" w:hAnsi="Lato Light" w:cs="Tahoma"/>
          <w:color w:val="000000"/>
          <w:sz w:val="23"/>
          <w:szCs w:val="23"/>
        </w:rPr>
        <w:t xml:space="preserve"> </w:t>
      </w:r>
      <w:r w:rsidRPr="00FF1697">
        <w:rPr>
          <w:rFonts w:ascii="Lato Light" w:hAnsi="Lato Light" w:cs="Tahoma"/>
          <w:color w:val="000000"/>
          <w:sz w:val="23"/>
          <w:szCs w:val="23"/>
        </w:rPr>
        <w:t>robot</w:t>
      </w:r>
      <w:r w:rsidR="00FE3062" w:rsidRPr="00FF1697">
        <w:rPr>
          <w:rFonts w:ascii="Lato Light" w:hAnsi="Lato Light" w:cs="Tahoma"/>
          <w:color w:val="000000"/>
          <w:sz w:val="23"/>
          <w:szCs w:val="23"/>
        </w:rPr>
        <w:t>, z powodu wypadku</w:t>
      </w:r>
      <w:r w:rsidR="000E0CCD">
        <w:rPr>
          <w:rFonts w:ascii="Lato Light" w:hAnsi="Lato Light" w:cs="Tahoma"/>
          <w:color w:val="000000"/>
          <w:sz w:val="23"/>
          <w:szCs w:val="23"/>
        </w:rPr>
        <w:t xml:space="preserve"> ewentualnie </w:t>
      </w:r>
      <w:r w:rsidR="00FE3062" w:rsidRPr="00FF1697">
        <w:rPr>
          <w:rFonts w:ascii="Lato Light" w:hAnsi="Lato Light" w:cs="Tahoma"/>
          <w:color w:val="000000"/>
          <w:sz w:val="23"/>
          <w:szCs w:val="23"/>
        </w:rPr>
        <w:t xml:space="preserve"> nieprzewidzianego wydarzenia.</w:t>
      </w:r>
    </w:p>
    <w:p w14:paraId="1845B4CB" w14:textId="77777777" w:rsidR="00FE3062" w:rsidRPr="00FF1697" w:rsidRDefault="00041DCB"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Każde</w:t>
      </w:r>
      <w:r w:rsidR="00FE3062" w:rsidRPr="00FF1697">
        <w:rPr>
          <w:rFonts w:ascii="Lato Light" w:hAnsi="Lato Light" w:cs="Tahoma"/>
          <w:color w:val="000000"/>
          <w:sz w:val="23"/>
          <w:szCs w:val="23"/>
        </w:rPr>
        <w:t xml:space="preserve"> polecenie </w:t>
      </w:r>
      <w:r w:rsidRPr="00FF1697">
        <w:rPr>
          <w:rFonts w:ascii="Lato Light" w:hAnsi="Lato Light" w:cs="Tahoma"/>
          <w:color w:val="000000"/>
          <w:sz w:val="23"/>
          <w:szCs w:val="23"/>
        </w:rPr>
        <w:t>Inspektora Nadzoru</w:t>
      </w:r>
      <w:r w:rsidR="000E0CCD">
        <w:rPr>
          <w:rFonts w:ascii="Lato Light" w:hAnsi="Lato Light" w:cs="Tahoma"/>
          <w:color w:val="000000"/>
          <w:sz w:val="23"/>
          <w:szCs w:val="23"/>
        </w:rPr>
        <w:t xml:space="preserve"> Inwestorskiego</w:t>
      </w:r>
      <w:r w:rsidRPr="00FF1697">
        <w:rPr>
          <w:rFonts w:ascii="Lato Light" w:hAnsi="Lato Light" w:cs="Tahoma"/>
          <w:color w:val="000000"/>
          <w:sz w:val="23"/>
          <w:szCs w:val="23"/>
        </w:rPr>
        <w:t xml:space="preserve"> będzie</w:t>
      </w:r>
      <w:r w:rsidR="00FE3062" w:rsidRPr="00FF1697">
        <w:rPr>
          <w:rFonts w:ascii="Lato Light" w:hAnsi="Lato Light" w:cs="Tahoma"/>
          <w:color w:val="000000"/>
          <w:sz w:val="23"/>
          <w:szCs w:val="23"/>
        </w:rPr>
        <w:t xml:space="preserve"> wskazywało </w:t>
      </w:r>
      <w:r w:rsidRPr="00FF1697">
        <w:rPr>
          <w:rFonts w:ascii="Lato Light" w:hAnsi="Lato Light" w:cs="Tahoma"/>
          <w:color w:val="000000"/>
          <w:sz w:val="23"/>
          <w:szCs w:val="23"/>
        </w:rPr>
        <w:t>rozsądny</w:t>
      </w:r>
      <w:r w:rsidR="00FE3062" w:rsidRPr="00FF1697">
        <w:rPr>
          <w:rFonts w:ascii="Lato Light" w:hAnsi="Lato Light" w:cs="Tahoma"/>
          <w:color w:val="000000"/>
          <w:sz w:val="23"/>
          <w:szCs w:val="23"/>
        </w:rPr>
        <w:t xml:space="preserve"> czas, w jakim </w:t>
      </w:r>
      <w:r w:rsidRPr="00FF1697">
        <w:rPr>
          <w:rFonts w:ascii="Lato Light" w:hAnsi="Lato Light" w:cs="Tahoma"/>
          <w:color w:val="000000"/>
          <w:sz w:val="23"/>
          <w:szCs w:val="23"/>
        </w:rPr>
        <w:t>W</w:t>
      </w:r>
      <w:r w:rsidR="00FE3062" w:rsidRPr="00FF1697">
        <w:rPr>
          <w:rFonts w:ascii="Lato Light" w:hAnsi="Lato Light" w:cs="Tahoma"/>
          <w:color w:val="000000"/>
          <w:sz w:val="23"/>
          <w:szCs w:val="23"/>
        </w:rPr>
        <w:t xml:space="preserve">ykonawca jest </w:t>
      </w:r>
      <w:r w:rsidRPr="00FF1697">
        <w:rPr>
          <w:rFonts w:ascii="Lato Light" w:hAnsi="Lato Light" w:cs="Tahoma"/>
          <w:color w:val="000000"/>
          <w:sz w:val="23"/>
          <w:szCs w:val="23"/>
        </w:rPr>
        <w:t>zobowiązany</w:t>
      </w:r>
      <w:r w:rsidR="00FE3062" w:rsidRPr="00FF1697">
        <w:rPr>
          <w:rFonts w:ascii="Lato Light" w:hAnsi="Lato Light" w:cs="Tahoma"/>
          <w:color w:val="000000"/>
          <w:sz w:val="23"/>
          <w:szCs w:val="23"/>
        </w:rPr>
        <w:t xml:space="preserve"> je </w:t>
      </w:r>
      <w:r w:rsidRPr="00FF1697">
        <w:rPr>
          <w:rFonts w:ascii="Lato Light" w:hAnsi="Lato Light" w:cs="Tahoma"/>
          <w:color w:val="000000"/>
          <w:sz w:val="23"/>
          <w:szCs w:val="23"/>
        </w:rPr>
        <w:t>wykonać</w:t>
      </w:r>
      <w:r w:rsidR="00FE3062" w:rsidRPr="00FF1697">
        <w:rPr>
          <w:rFonts w:ascii="Lato Light" w:hAnsi="Lato Light" w:cs="Tahoma"/>
          <w:color w:val="000000"/>
          <w:sz w:val="23"/>
          <w:szCs w:val="23"/>
        </w:rPr>
        <w:t>́.</w:t>
      </w:r>
      <w:r w:rsidR="00701E62" w:rsidRPr="00FF1697">
        <w:rPr>
          <w:rFonts w:ascii="Lato Light" w:hAnsi="Lato Light" w:cs="Tahoma"/>
          <w:color w:val="000000"/>
          <w:sz w:val="23"/>
          <w:szCs w:val="23"/>
        </w:rPr>
        <w:t xml:space="preserve"> Jeżeli </w:t>
      </w:r>
      <w:r w:rsidRPr="00FF1697">
        <w:rPr>
          <w:rFonts w:ascii="Lato Light" w:hAnsi="Lato Light" w:cs="Tahoma"/>
          <w:color w:val="000000"/>
          <w:sz w:val="23"/>
          <w:szCs w:val="23"/>
        </w:rPr>
        <w:t>W</w:t>
      </w:r>
      <w:r w:rsidR="00FE3062" w:rsidRPr="00FF1697">
        <w:rPr>
          <w:rFonts w:ascii="Lato Light" w:hAnsi="Lato Light" w:cs="Tahoma"/>
          <w:color w:val="000000"/>
          <w:sz w:val="23"/>
          <w:szCs w:val="23"/>
        </w:rPr>
        <w:t xml:space="preserve">ykonawca nie zastosuje </w:t>
      </w:r>
      <w:r w:rsidR="00701E62" w:rsidRPr="00FF1697">
        <w:rPr>
          <w:rFonts w:ascii="Lato Light" w:hAnsi="Lato Light" w:cs="Tahoma"/>
          <w:color w:val="000000"/>
          <w:sz w:val="23"/>
          <w:szCs w:val="23"/>
        </w:rPr>
        <w:t>się</w:t>
      </w:r>
      <w:r w:rsidR="00FE3062" w:rsidRPr="00FF1697">
        <w:rPr>
          <w:rFonts w:ascii="Lato Light" w:hAnsi="Lato Light" w:cs="Tahoma"/>
          <w:color w:val="000000"/>
          <w:sz w:val="23"/>
          <w:szCs w:val="23"/>
        </w:rPr>
        <w:t xml:space="preserve">̨ do takiego polecenia, to </w:t>
      </w:r>
      <w:r w:rsidRPr="00FF1697">
        <w:rPr>
          <w:rFonts w:ascii="Lato Light" w:hAnsi="Lato Light" w:cs="Tahoma"/>
          <w:color w:val="000000"/>
          <w:sz w:val="23"/>
          <w:szCs w:val="23"/>
        </w:rPr>
        <w:t xml:space="preserve">Zamawiający </w:t>
      </w:r>
      <w:r w:rsidR="00701E62" w:rsidRPr="00FF1697">
        <w:rPr>
          <w:rFonts w:ascii="Lato Light" w:hAnsi="Lato Light" w:cs="Tahoma"/>
          <w:color w:val="000000"/>
          <w:sz w:val="23"/>
          <w:szCs w:val="23"/>
        </w:rPr>
        <w:t>będzie</w:t>
      </w:r>
      <w:r w:rsidR="00FE3062" w:rsidRPr="00FF1697">
        <w:rPr>
          <w:rFonts w:ascii="Lato Light" w:hAnsi="Lato Light" w:cs="Tahoma"/>
          <w:color w:val="000000"/>
          <w:sz w:val="23"/>
          <w:szCs w:val="23"/>
        </w:rPr>
        <w:t xml:space="preserve"> uprawniony do zatrudnienia i opłacenia innych </w:t>
      </w:r>
      <w:r w:rsidR="00701E62" w:rsidRPr="00FF1697">
        <w:rPr>
          <w:rFonts w:ascii="Lato Light" w:hAnsi="Lato Light" w:cs="Tahoma"/>
          <w:color w:val="000000"/>
          <w:sz w:val="23"/>
          <w:szCs w:val="23"/>
        </w:rPr>
        <w:t>osób</w:t>
      </w:r>
      <w:r w:rsidR="00FE3062" w:rsidRPr="00FF1697">
        <w:rPr>
          <w:rFonts w:ascii="Lato Light" w:hAnsi="Lato Light" w:cs="Tahoma"/>
          <w:color w:val="000000"/>
          <w:sz w:val="23"/>
          <w:szCs w:val="23"/>
        </w:rPr>
        <w:t xml:space="preserve"> dla wykonania tej pracy lub roboty na koszt i ryzyko </w:t>
      </w:r>
      <w:r w:rsidR="00701E62" w:rsidRPr="00FF1697">
        <w:rPr>
          <w:rFonts w:ascii="Lato Light" w:hAnsi="Lato Light" w:cs="Tahoma"/>
          <w:color w:val="000000"/>
          <w:sz w:val="23"/>
          <w:szCs w:val="23"/>
        </w:rPr>
        <w:t>W</w:t>
      </w:r>
      <w:r w:rsidR="00FE3062" w:rsidRPr="00FF1697">
        <w:rPr>
          <w:rFonts w:ascii="Lato Light" w:hAnsi="Lato Light" w:cs="Tahoma"/>
          <w:color w:val="000000"/>
          <w:sz w:val="23"/>
          <w:szCs w:val="23"/>
        </w:rPr>
        <w:t xml:space="preserve">ykonawcy. </w:t>
      </w:r>
      <w:r w:rsidR="00701E62" w:rsidRPr="00FF1697">
        <w:rPr>
          <w:rFonts w:ascii="Lato Light" w:hAnsi="Lato Light" w:cs="Tahoma"/>
          <w:color w:val="000000"/>
          <w:sz w:val="23"/>
          <w:szCs w:val="23"/>
        </w:rPr>
        <w:t>W</w:t>
      </w:r>
      <w:r w:rsidR="00FE3062" w:rsidRPr="00FF1697">
        <w:rPr>
          <w:rFonts w:ascii="Lato Light" w:hAnsi="Lato Light" w:cs="Tahoma"/>
          <w:color w:val="000000"/>
          <w:sz w:val="23"/>
          <w:szCs w:val="23"/>
        </w:rPr>
        <w:t xml:space="preserve">ykonawca zapłaci </w:t>
      </w:r>
      <w:r w:rsidR="00701E62" w:rsidRPr="00FF1697">
        <w:rPr>
          <w:rFonts w:ascii="Lato Light" w:hAnsi="Lato Light" w:cs="Tahoma"/>
          <w:color w:val="000000"/>
          <w:sz w:val="23"/>
          <w:szCs w:val="23"/>
        </w:rPr>
        <w:t>także</w:t>
      </w:r>
      <w:r w:rsidR="00FE3062" w:rsidRPr="00FF1697">
        <w:rPr>
          <w:rFonts w:ascii="Lato Light" w:hAnsi="Lato Light" w:cs="Tahoma"/>
          <w:color w:val="000000"/>
          <w:sz w:val="23"/>
          <w:szCs w:val="23"/>
        </w:rPr>
        <w:t xml:space="preserve"> </w:t>
      </w:r>
      <w:r w:rsidR="00701E62" w:rsidRPr="00FF1697">
        <w:rPr>
          <w:rFonts w:ascii="Lato Light" w:hAnsi="Lato Light" w:cs="Tahoma"/>
          <w:color w:val="000000"/>
          <w:sz w:val="23"/>
          <w:szCs w:val="23"/>
        </w:rPr>
        <w:t xml:space="preserve">Zamawiającemu </w:t>
      </w:r>
      <w:r w:rsidR="00FE3062" w:rsidRPr="00FF1697">
        <w:rPr>
          <w:rFonts w:ascii="Lato Light" w:hAnsi="Lato Light" w:cs="Tahoma"/>
          <w:color w:val="000000"/>
          <w:sz w:val="23"/>
          <w:szCs w:val="23"/>
        </w:rPr>
        <w:t xml:space="preserve">wszystkie koszty wynikłe z tego niezastosowania </w:t>
      </w:r>
      <w:r w:rsidR="00701E62" w:rsidRPr="00FF1697">
        <w:rPr>
          <w:rFonts w:ascii="Lato Light" w:hAnsi="Lato Light" w:cs="Tahoma"/>
          <w:color w:val="000000"/>
          <w:sz w:val="23"/>
          <w:szCs w:val="23"/>
        </w:rPr>
        <w:t>się</w:t>
      </w:r>
      <w:r w:rsidR="00FE3062" w:rsidRPr="00FF1697">
        <w:rPr>
          <w:rFonts w:ascii="Lato Light" w:hAnsi="Lato Light" w:cs="Tahoma"/>
          <w:color w:val="000000"/>
          <w:sz w:val="23"/>
          <w:szCs w:val="23"/>
        </w:rPr>
        <w:t>̨.</w:t>
      </w:r>
    </w:p>
    <w:p w14:paraId="453585BB" w14:textId="77777777" w:rsidR="00F14F5C" w:rsidRPr="00FF1697" w:rsidRDefault="0001623B"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Zamawiający przekaże protokolarnie </w:t>
      </w:r>
      <w:r w:rsidR="000E0CCD">
        <w:rPr>
          <w:rFonts w:ascii="Lato Light" w:hAnsi="Lato Light" w:cs="Tahoma"/>
          <w:color w:val="000000"/>
          <w:sz w:val="23"/>
          <w:szCs w:val="23"/>
        </w:rPr>
        <w:t>W</w:t>
      </w:r>
      <w:r w:rsidRPr="00FF1697">
        <w:rPr>
          <w:rFonts w:ascii="Lato Light" w:hAnsi="Lato Light" w:cs="Tahoma"/>
          <w:color w:val="000000"/>
          <w:sz w:val="23"/>
          <w:szCs w:val="23"/>
        </w:rPr>
        <w:t>ykonawcy plac budowy (należy przez to rozumieć́ przestrzeń́, w której prowadzone są̨ roboty budowlane, dalej jako: „Plac budowy”)</w:t>
      </w:r>
      <w:r w:rsidR="009A4B5B">
        <w:rPr>
          <w:rFonts w:ascii="Lato Light" w:hAnsi="Lato Light" w:cs="Tahoma"/>
          <w:color w:val="000000"/>
          <w:sz w:val="23"/>
          <w:szCs w:val="23"/>
        </w:rPr>
        <w:t xml:space="preserve"> w terminie </w:t>
      </w:r>
      <w:r w:rsidR="000E0CCD">
        <w:rPr>
          <w:rFonts w:ascii="Lato Light" w:hAnsi="Lato Light" w:cs="Tahoma"/>
          <w:color w:val="000000"/>
          <w:sz w:val="23"/>
          <w:szCs w:val="23"/>
        </w:rPr>
        <w:t>do 1</w:t>
      </w:r>
      <w:r w:rsidR="00F6649D">
        <w:rPr>
          <w:rFonts w:ascii="Lato Light" w:hAnsi="Lato Light" w:cs="Tahoma"/>
          <w:color w:val="000000"/>
          <w:sz w:val="23"/>
          <w:szCs w:val="23"/>
        </w:rPr>
        <w:t>5</w:t>
      </w:r>
      <w:r w:rsidR="000E0CCD">
        <w:rPr>
          <w:rFonts w:ascii="Lato Light" w:hAnsi="Lato Light" w:cs="Tahoma"/>
          <w:color w:val="000000"/>
          <w:sz w:val="23"/>
          <w:szCs w:val="23"/>
        </w:rPr>
        <w:t xml:space="preserve"> października 2021.</w:t>
      </w:r>
      <w:r w:rsidRPr="00FF1697">
        <w:rPr>
          <w:rFonts w:ascii="Lato Light" w:hAnsi="Lato Light" w:cs="Tahoma"/>
          <w:color w:val="000000"/>
          <w:sz w:val="23"/>
          <w:szCs w:val="23"/>
        </w:rPr>
        <w:t xml:space="preserve"> Przed rozpoczęciem Robót Wykonawca zobowiązany jest do przeszkolenia swojego personelu z zakresu lokalnych uwarunkowań́ związanych</w:t>
      </w:r>
      <w:r w:rsidR="000E0CCD">
        <w:rPr>
          <w:rFonts w:ascii="Lato Light" w:hAnsi="Lato Light" w:cs="Tahoma"/>
          <w:color w:val="000000"/>
          <w:sz w:val="23"/>
          <w:szCs w:val="23"/>
        </w:rPr>
        <w:t xml:space="preserve"> </w:t>
      </w:r>
      <w:r w:rsidRPr="00FF1697">
        <w:rPr>
          <w:rFonts w:ascii="Lato Light" w:hAnsi="Lato Light" w:cs="Tahoma"/>
          <w:color w:val="000000"/>
          <w:sz w:val="23"/>
          <w:szCs w:val="23"/>
        </w:rPr>
        <w:t>z funkcjonowaniem Gdańskiego Ogrodu Zoologicznego,</w:t>
      </w:r>
    </w:p>
    <w:p w14:paraId="31583F0C" w14:textId="77777777" w:rsidR="0001623B" w:rsidRPr="00FF1697" w:rsidRDefault="0001623B"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Dokumentację </w:t>
      </w:r>
      <w:r w:rsidR="00F14F5C" w:rsidRPr="00FF1697">
        <w:rPr>
          <w:rFonts w:ascii="Lato Light" w:hAnsi="Lato Light" w:cs="Tahoma"/>
          <w:color w:val="000000"/>
          <w:sz w:val="23"/>
          <w:szCs w:val="23"/>
        </w:rPr>
        <w:t>obiektów</w:t>
      </w:r>
      <w:r w:rsidRPr="00FF1697">
        <w:rPr>
          <w:rFonts w:ascii="Lato Light" w:hAnsi="Lato Light" w:cs="Tahoma"/>
          <w:color w:val="000000"/>
          <w:sz w:val="23"/>
          <w:szCs w:val="23"/>
        </w:rPr>
        <w:t xml:space="preserve"> i </w:t>
      </w:r>
      <w:r w:rsidR="00F14F5C" w:rsidRPr="00FF1697">
        <w:rPr>
          <w:rFonts w:ascii="Lato Light" w:hAnsi="Lato Light" w:cs="Tahoma"/>
          <w:color w:val="000000"/>
          <w:sz w:val="23"/>
          <w:szCs w:val="23"/>
        </w:rPr>
        <w:t>urządzeń</w:t>
      </w:r>
      <w:r w:rsidRPr="00FF1697">
        <w:rPr>
          <w:rFonts w:ascii="Lato Light" w:hAnsi="Lato Light" w:cs="Tahoma"/>
          <w:color w:val="000000"/>
          <w:sz w:val="23"/>
          <w:szCs w:val="23"/>
        </w:rPr>
        <w:t xml:space="preserve">́ zaplecza tymczasowego opracowuje </w:t>
      </w:r>
      <w:r w:rsidR="00F14F5C" w:rsidRPr="00FF1697">
        <w:rPr>
          <w:rFonts w:ascii="Lato Light" w:hAnsi="Lato Light" w:cs="Tahoma"/>
          <w:color w:val="000000"/>
          <w:sz w:val="23"/>
          <w:szCs w:val="23"/>
        </w:rPr>
        <w:t>W</w:t>
      </w:r>
      <w:r w:rsidRPr="00FF1697">
        <w:rPr>
          <w:rFonts w:ascii="Lato Light" w:hAnsi="Lato Light" w:cs="Tahoma"/>
          <w:color w:val="000000"/>
          <w:sz w:val="23"/>
          <w:szCs w:val="23"/>
        </w:rPr>
        <w:t>ykonawca we własnym zakresie.</w:t>
      </w:r>
    </w:p>
    <w:p w14:paraId="217784EE" w14:textId="77777777" w:rsidR="0001623B" w:rsidRPr="00FF1697" w:rsidRDefault="00F14F5C"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w:t>
      </w:r>
      <w:r w:rsidR="0001623B" w:rsidRPr="00FF1697">
        <w:rPr>
          <w:rFonts w:ascii="Lato Light" w:hAnsi="Lato Light" w:cs="Tahoma"/>
          <w:color w:val="000000"/>
          <w:sz w:val="23"/>
          <w:szCs w:val="23"/>
        </w:rPr>
        <w:t xml:space="preserve">ykonawca ponosi </w:t>
      </w:r>
      <w:r w:rsidRPr="00FF1697">
        <w:rPr>
          <w:rFonts w:ascii="Lato Light" w:hAnsi="Lato Light" w:cs="Tahoma"/>
          <w:color w:val="000000"/>
          <w:sz w:val="23"/>
          <w:szCs w:val="23"/>
        </w:rPr>
        <w:t>odpowiedzialność</w:t>
      </w:r>
      <w:r w:rsidR="0001623B" w:rsidRPr="00FF1697">
        <w:rPr>
          <w:rFonts w:ascii="Lato Light" w:hAnsi="Lato Light" w:cs="Tahoma"/>
          <w:color w:val="000000"/>
          <w:sz w:val="23"/>
          <w:szCs w:val="23"/>
        </w:rPr>
        <w:t xml:space="preserve">́ za teren budowy z chwilą jego </w:t>
      </w:r>
      <w:r w:rsidRPr="00FF1697">
        <w:rPr>
          <w:rFonts w:ascii="Lato Light" w:hAnsi="Lato Light" w:cs="Tahoma"/>
          <w:color w:val="000000"/>
          <w:sz w:val="23"/>
          <w:szCs w:val="23"/>
        </w:rPr>
        <w:t>przejęcia</w:t>
      </w:r>
      <w:r w:rsidR="0001623B" w:rsidRPr="00FF1697">
        <w:rPr>
          <w:rFonts w:ascii="Lato Light" w:hAnsi="Lato Light" w:cs="Tahoma"/>
          <w:color w:val="000000"/>
          <w:sz w:val="23"/>
          <w:szCs w:val="23"/>
        </w:rPr>
        <w:t>.</w:t>
      </w:r>
    </w:p>
    <w:p w14:paraId="01336293" w14:textId="77777777" w:rsidR="0001623B" w:rsidRPr="00FF1697" w:rsidRDefault="00F14F5C"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w:t>
      </w:r>
      <w:r w:rsidR="0001623B" w:rsidRPr="00FF1697">
        <w:rPr>
          <w:rFonts w:ascii="Lato Light" w:hAnsi="Lato Light" w:cs="Tahoma"/>
          <w:color w:val="000000"/>
          <w:sz w:val="23"/>
          <w:szCs w:val="23"/>
        </w:rPr>
        <w:t xml:space="preserve">ykonawca </w:t>
      </w:r>
      <w:r w:rsidRPr="00FF1697">
        <w:rPr>
          <w:rFonts w:ascii="Lato Light" w:hAnsi="Lato Light" w:cs="Tahoma"/>
          <w:color w:val="000000"/>
          <w:sz w:val="23"/>
          <w:szCs w:val="23"/>
        </w:rPr>
        <w:t>zobowiązuje</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się</w:t>
      </w:r>
      <w:r w:rsidR="0001623B" w:rsidRPr="00FF1697">
        <w:rPr>
          <w:rFonts w:ascii="Lato Light" w:hAnsi="Lato Light" w:cs="Tahoma"/>
          <w:color w:val="000000"/>
          <w:sz w:val="23"/>
          <w:szCs w:val="23"/>
        </w:rPr>
        <w:t xml:space="preserve">̨ na własny koszt </w:t>
      </w:r>
      <w:r w:rsidRPr="00FF1697">
        <w:rPr>
          <w:rFonts w:ascii="Lato Light" w:hAnsi="Lato Light" w:cs="Tahoma"/>
          <w:color w:val="000000"/>
          <w:sz w:val="23"/>
          <w:szCs w:val="23"/>
        </w:rPr>
        <w:t>ochraniać</w:t>
      </w:r>
      <w:r w:rsidR="0001623B" w:rsidRPr="00FF1697">
        <w:rPr>
          <w:rFonts w:ascii="Lato Light" w:hAnsi="Lato Light" w:cs="Tahoma"/>
          <w:color w:val="000000"/>
          <w:sz w:val="23"/>
          <w:szCs w:val="23"/>
        </w:rPr>
        <w:t xml:space="preserve">́ mienie </w:t>
      </w:r>
      <w:r w:rsidRPr="00FF1697">
        <w:rPr>
          <w:rFonts w:ascii="Lato Light" w:hAnsi="Lato Light" w:cs="Tahoma"/>
          <w:color w:val="000000"/>
          <w:sz w:val="23"/>
          <w:szCs w:val="23"/>
        </w:rPr>
        <w:t>znajdujące</w:t>
      </w:r>
      <w:r w:rsidR="0001623B" w:rsidRPr="00FF1697">
        <w:rPr>
          <w:rFonts w:ascii="Lato Light" w:hAnsi="Lato Light" w:cs="Tahoma"/>
          <w:color w:val="000000"/>
          <w:sz w:val="23"/>
          <w:szCs w:val="23"/>
        </w:rPr>
        <w:t xml:space="preserve"> </w:t>
      </w:r>
      <w:proofErr w:type="spellStart"/>
      <w:r w:rsidR="0001623B" w:rsidRPr="00FF1697">
        <w:rPr>
          <w:rFonts w:ascii="Lato Light" w:hAnsi="Lato Light" w:cs="Tahoma"/>
          <w:color w:val="000000"/>
          <w:sz w:val="23"/>
          <w:szCs w:val="23"/>
        </w:rPr>
        <w:t>sie</w:t>
      </w:r>
      <w:proofErr w:type="spellEnd"/>
      <w:r w:rsidR="0001623B" w:rsidRPr="00FF1697">
        <w:rPr>
          <w:rFonts w:ascii="Lato Light" w:hAnsi="Lato Light" w:cs="Tahoma"/>
          <w:color w:val="000000"/>
          <w:sz w:val="23"/>
          <w:szCs w:val="23"/>
        </w:rPr>
        <w:t>̨ na terenie budowy.</w:t>
      </w:r>
    </w:p>
    <w:p w14:paraId="2B595927" w14:textId="77777777" w:rsidR="0001623B" w:rsidRPr="00FF1697" w:rsidRDefault="00F14F5C"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w:t>
      </w:r>
      <w:r w:rsidR="0001623B" w:rsidRPr="00FF1697">
        <w:rPr>
          <w:rFonts w:ascii="Lato Light" w:hAnsi="Lato Light" w:cs="Tahoma"/>
          <w:color w:val="000000"/>
          <w:sz w:val="23"/>
          <w:szCs w:val="23"/>
        </w:rPr>
        <w:t xml:space="preserve">ykonawca </w:t>
      </w:r>
      <w:r w:rsidRPr="00FF1697">
        <w:rPr>
          <w:rFonts w:ascii="Lato Light" w:hAnsi="Lato Light" w:cs="Tahoma"/>
          <w:color w:val="000000"/>
          <w:sz w:val="23"/>
          <w:szCs w:val="23"/>
        </w:rPr>
        <w:t>zobowiązuje</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się</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przestrzegać</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warunków</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bezpieczeństwa</w:t>
      </w:r>
      <w:r w:rsidR="0001623B" w:rsidRPr="00FF1697">
        <w:rPr>
          <w:rFonts w:ascii="Lato Light" w:hAnsi="Lato Light" w:cs="Tahoma"/>
          <w:color w:val="000000"/>
          <w:sz w:val="23"/>
          <w:szCs w:val="23"/>
        </w:rPr>
        <w:t xml:space="preserve"> i higieny pracy, </w:t>
      </w:r>
      <w:r w:rsidRPr="00FF1697">
        <w:rPr>
          <w:rFonts w:ascii="Lato Light" w:hAnsi="Lato Light" w:cs="Tahoma"/>
          <w:color w:val="000000"/>
          <w:sz w:val="23"/>
          <w:szCs w:val="23"/>
        </w:rPr>
        <w:t>mając</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szczególnie</w:t>
      </w:r>
      <w:r w:rsidR="0001623B" w:rsidRPr="00FF1697">
        <w:rPr>
          <w:rFonts w:ascii="Lato Light" w:hAnsi="Lato Light" w:cs="Tahoma"/>
          <w:color w:val="000000"/>
          <w:sz w:val="23"/>
          <w:szCs w:val="23"/>
        </w:rPr>
        <w:t xml:space="preserve"> na </w:t>
      </w:r>
      <w:r w:rsidRPr="00FF1697">
        <w:rPr>
          <w:rFonts w:ascii="Lato Light" w:hAnsi="Lato Light" w:cs="Tahoma"/>
          <w:color w:val="000000"/>
          <w:sz w:val="23"/>
          <w:szCs w:val="23"/>
        </w:rPr>
        <w:t>względzie</w:t>
      </w:r>
      <w:r w:rsidR="0001623B" w:rsidRPr="00FF1697">
        <w:rPr>
          <w:rFonts w:ascii="Lato Light" w:hAnsi="Lato Light" w:cs="Tahoma"/>
          <w:color w:val="000000"/>
          <w:sz w:val="23"/>
          <w:szCs w:val="23"/>
        </w:rPr>
        <w:t xml:space="preserve"> wykonywanie </w:t>
      </w:r>
      <w:r w:rsidRPr="00FF1697">
        <w:rPr>
          <w:rFonts w:ascii="Lato Light" w:hAnsi="Lato Light" w:cs="Tahoma"/>
          <w:color w:val="000000"/>
          <w:sz w:val="23"/>
          <w:szCs w:val="23"/>
        </w:rPr>
        <w:t>robót</w:t>
      </w:r>
      <w:r w:rsidR="0001623B" w:rsidRPr="00FF1697">
        <w:rPr>
          <w:rFonts w:ascii="Lato Light" w:hAnsi="Lato Light" w:cs="Tahoma"/>
          <w:color w:val="000000"/>
          <w:sz w:val="23"/>
          <w:szCs w:val="23"/>
        </w:rPr>
        <w:t xml:space="preserve"> przy </w:t>
      </w:r>
      <w:r w:rsidRPr="00FF1697">
        <w:rPr>
          <w:rFonts w:ascii="Lato Light" w:hAnsi="Lato Light" w:cs="Tahoma"/>
          <w:color w:val="000000"/>
          <w:sz w:val="23"/>
          <w:szCs w:val="23"/>
        </w:rPr>
        <w:t xml:space="preserve">funkcjonującym </w:t>
      </w:r>
      <w:r w:rsidR="000E0CCD">
        <w:rPr>
          <w:rFonts w:ascii="Lato Light" w:hAnsi="Lato Light" w:cs="Tahoma"/>
          <w:color w:val="000000"/>
          <w:sz w:val="23"/>
          <w:szCs w:val="23"/>
        </w:rPr>
        <w:t>Gdańskim O</w:t>
      </w:r>
      <w:r w:rsidRPr="00FF1697">
        <w:rPr>
          <w:rFonts w:ascii="Lato Light" w:hAnsi="Lato Light" w:cs="Tahoma"/>
          <w:color w:val="000000"/>
          <w:sz w:val="23"/>
          <w:szCs w:val="23"/>
        </w:rPr>
        <w:t xml:space="preserve">grodzie </w:t>
      </w:r>
      <w:r w:rsidR="000E0CCD">
        <w:rPr>
          <w:rFonts w:ascii="Lato Light" w:hAnsi="Lato Light" w:cs="Tahoma"/>
          <w:color w:val="000000"/>
          <w:sz w:val="23"/>
          <w:szCs w:val="23"/>
        </w:rPr>
        <w:t>Z</w:t>
      </w:r>
      <w:r w:rsidRPr="00FF1697">
        <w:rPr>
          <w:rFonts w:ascii="Lato Light" w:hAnsi="Lato Light" w:cs="Tahoma"/>
          <w:color w:val="000000"/>
          <w:sz w:val="23"/>
          <w:szCs w:val="23"/>
        </w:rPr>
        <w:t xml:space="preserve">oologicznym. </w:t>
      </w:r>
    </w:p>
    <w:p w14:paraId="1DBDE60B" w14:textId="77777777" w:rsidR="0001623B" w:rsidRPr="00FF1697" w:rsidRDefault="000E0CCD" w:rsidP="00FF1697">
      <w:pPr>
        <w:numPr>
          <w:ilvl w:val="0"/>
          <w:numId w:val="29"/>
        </w:numPr>
        <w:spacing w:before="120" w:line="276" w:lineRule="auto"/>
        <w:jc w:val="both"/>
        <w:rPr>
          <w:rFonts w:ascii="Lato Light" w:hAnsi="Lato Light" w:cs="Tahoma"/>
          <w:color w:val="000000"/>
          <w:sz w:val="23"/>
          <w:szCs w:val="23"/>
        </w:rPr>
      </w:pPr>
      <w:r>
        <w:rPr>
          <w:rFonts w:ascii="Lato Light" w:hAnsi="Lato Light" w:cs="Tahoma"/>
          <w:color w:val="000000"/>
          <w:sz w:val="23"/>
          <w:szCs w:val="23"/>
        </w:rPr>
        <w:t xml:space="preserve">Wykonawca </w:t>
      </w:r>
      <w:r w:rsidR="0001623B" w:rsidRPr="00FF1697">
        <w:rPr>
          <w:rFonts w:ascii="Lato Light" w:hAnsi="Lato Light" w:cs="Tahoma"/>
          <w:color w:val="000000"/>
          <w:sz w:val="23"/>
          <w:szCs w:val="23"/>
        </w:rPr>
        <w:t xml:space="preserve">przed </w:t>
      </w:r>
      <w:r w:rsidR="00F14F5C" w:rsidRPr="00FF1697">
        <w:rPr>
          <w:rFonts w:ascii="Lato Light" w:hAnsi="Lato Light" w:cs="Tahoma"/>
          <w:color w:val="000000"/>
          <w:sz w:val="23"/>
          <w:szCs w:val="23"/>
        </w:rPr>
        <w:t>rozpoczęciem Robót</w:t>
      </w:r>
      <w:r w:rsidR="0001623B" w:rsidRPr="00FF1697">
        <w:rPr>
          <w:rFonts w:ascii="Lato Light" w:hAnsi="Lato Light" w:cs="Tahoma"/>
          <w:color w:val="000000"/>
          <w:sz w:val="23"/>
          <w:szCs w:val="23"/>
        </w:rPr>
        <w:t xml:space="preserve">, na własny koszt, dokona inwentaryzacji fotograficznej i opisowej </w:t>
      </w:r>
      <w:r w:rsidR="00F14F5C" w:rsidRPr="00FF1697">
        <w:rPr>
          <w:rFonts w:ascii="Lato Light" w:hAnsi="Lato Light" w:cs="Tahoma"/>
          <w:color w:val="000000"/>
          <w:sz w:val="23"/>
          <w:szCs w:val="23"/>
        </w:rPr>
        <w:t>obiektów</w:t>
      </w:r>
      <w:r w:rsidR="0001623B" w:rsidRPr="00FF1697">
        <w:rPr>
          <w:rFonts w:ascii="Lato Light" w:hAnsi="Lato Light" w:cs="Tahoma"/>
          <w:color w:val="000000"/>
          <w:sz w:val="23"/>
          <w:szCs w:val="23"/>
        </w:rPr>
        <w:t xml:space="preserve"> budowlanych na terenach przyległych oraz </w:t>
      </w:r>
      <w:r w:rsidR="00F14F5C" w:rsidRPr="00FF1697">
        <w:rPr>
          <w:rFonts w:ascii="Lato Light" w:hAnsi="Lato Light" w:cs="Tahoma"/>
          <w:color w:val="000000"/>
          <w:sz w:val="23"/>
          <w:szCs w:val="23"/>
        </w:rPr>
        <w:t>dróg</w:t>
      </w:r>
      <w:r w:rsidR="0001623B" w:rsidRPr="00FF1697">
        <w:rPr>
          <w:rFonts w:ascii="Lato Light" w:hAnsi="Lato Light" w:cs="Tahoma"/>
          <w:color w:val="000000"/>
          <w:sz w:val="23"/>
          <w:szCs w:val="23"/>
        </w:rPr>
        <w:t xml:space="preserve">, tras </w:t>
      </w:r>
      <w:r w:rsidR="00F14F5C" w:rsidRPr="00FF1697">
        <w:rPr>
          <w:rFonts w:ascii="Lato Light" w:hAnsi="Lato Light" w:cs="Tahoma"/>
          <w:color w:val="000000"/>
          <w:sz w:val="23"/>
          <w:szCs w:val="23"/>
        </w:rPr>
        <w:t>dostępu</w:t>
      </w:r>
      <w:r w:rsidR="0001623B" w:rsidRPr="00FF1697">
        <w:rPr>
          <w:rFonts w:ascii="Lato Light" w:hAnsi="Lato Light" w:cs="Tahoma"/>
          <w:color w:val="000000"/>
          <w:sz w:val="23"/>
          <w:szCs w:val="23"/>
        </w:rPr>
        <w:t xml:space="preserve"> i </w:t>
      </w:r>
      <w:r w:rsidR="00F14F5C" w:rsidRPr="00FF1697">
        <w:rPr>
          <w:rFonts w:ascii="Lato Light" w:hAnsi="Lato Light" w:cs="Tahoma"/>
          <w:color w:val="000000"/>
          <w:sz w:val="23"/>
          <w:szCs w:val="23"/>
        </w:rPr>
        <w:t>urządzeń</w:t>
      </w:r>
      <w:r w:rsidR="0001623B" w:rsidRPr="00FF1697">
        <w:rPr>
          <w:rFonts w:ascii="Lato Light" w:hAnsi="Lato Light" w:cs="Tahoma"/>
          <w:color w:val="000000"/>
          <w:sz w:val="23"/>
          <w:szCs w:val="23"/>
        </w:rPr>
        <w:t xml:space="preserve">́ obcych lub </w:t>
      </w:r>
      <w:r w:rsidR="00F14F5C" w:rsidRPr="00FF1697">
        <w:rPr>
          <w:rFonts w:ascii="Lato Light" w:hAnsi="Lato Light" w:cs="Tahoma"/>
          <w:color w:val="000000"/>
          <w:sz w:val="23"/>
          <w:szCs w:val="23"/>
        </w:rPr>
        <w:t>obiektów</w:t>
      </w:r>
      <w:r w:rsidR="0001623B" w:rsidRPr="00FF1697">
        <w:rPr>
          <w:rFonts w:ascii="Lato Light" w:hAnsi="Lato Light" w:cs="Tahoma"/>
          <w:color w:val="000000"/>
          <w:sz w:val="23"/>
          <w:szCs w:val="23"/>
        </w:rPr>
        <w:t xml:space="preserve"> budowlanych na terenie budowy, jak i w jego otoczeniu, </w:t>
      </w:r>
      <w:r w:rsidR="00F14F5C" w:rsidRPr="00FF1697">
        <w:rPr>
          <w:rFonts w:ascii="Lato Light" w:hAnsi="Lato Light" w:cs="Tahoma"/>
          <w:color w:val="000000"/>
          <w:sz w:val="23"/>
          <w:szCs w:val="23"/>
        </w:rPr>
        <w:t>których</w:t>
      </w:r>
      <w:r w:rsidR="0001623B" w:rsidRPr="00FF1697">
        <w:rPr>
          <w:rFonts w:ascii="Lato Light" w:hAnsi="Lato Light" w:cs="Tahoma"/>
          <w:color w:val="000000"/>
          <w:sz w:val="23"/>
          <w:szCs w:val="23"/>
        </w:rPr>
        <w:t xml:space="preserve"> stan </w:t>
      </w:r>
      <w:r w:rsidR="00F14F5C" w:rsidRPr="00FF1697">
        <w:rPr>
          <w:rFonts w:ascii="Lato Light" w:hAnsi="Lato Light" w:cs="Tahoma"/>
          <w:color w:val="000000"/>
          <w:sz w:val="23"/>
          <w:szCs w:val="23"/>
        </w:rPr>
        <w:t>może</w:t>
      </w:r>
      <w:r w:rsidR="0001623B" w:rsidRPr="00FF1697">
        <w:rPr>
          <w:rFonts w:ascii="Lato Light" w:hAnsi="Lato Light" w:cs="Tahoma"/>
          <w:color w:val="000000"/>
          <w:sz w:val="23"/>
          <w:szCs w:val="23"/>
        </w:rPr>
        <w:t xml:space="preserve"> ulec pogorszeniu w wyniku prowadzenia </w:t>
      </w:r>
      <w:r w:rsidR="00F14F5C" w:rsidRPr="00FF1697">
        <w:rPr>
          <w:rFonts w:ascii="Lato Light" w:hAnsi="Lato Light" w:cs="Tahoma"/>
          <w:color w:val="000000"/>
          <w:sz w:val="23"/>
          <w:szCs w:val="23"/>
        </w:rPr>
        <w:t>robót</w:t>
      </w:r>
      <w:r w:rsidR="0001623B" w:rsidRPr="00FF1697">
        <w:rPr>
          <w:rFonts w:ascii="Lato Light" w:hAnsi="Lato Light" w:cs="Tahoma"/>
          <w:color w:val="000000"/>
          <w:sz w:val="23"/>
          <w:szCs w:val="23"/>
        </w:rPr>
        <w:t xml:space="preserve"> budowlanych. Inwentaryzacja taka zostanie </w:t>
      </w:r>
      <w:r w:rsidR="00F14F5C" w:rsidRPr="00FF1697">
        <w:rPr>
          <w:rFonts w:ascii="Lato Light" w:hAnsi="Lato Light" w:cs="Tahoma"/>
          <w:color w:val="000000"/>
          <w:sz w:val="23"/>
          <w:szCs w:val="23"/>
        </w:rPr>
        <w:t>poświadczona</w:t>
      </w:r>
      <w:r w:rsidR="0001623B" w:rsidRPr="00FF1697">
        <w:rPr>
          <w:rFonts w:ascii="Lato Light" w:hAnsi="Lato Light" w:cs="Tahoma"/>
          <w:color w:val="000000"/>
          <w:sz w:val="23"/>
          <w:szCs w:val="23"/>
        </w:rPr>
        <w:t xml:space="preserve"> protokołem przez </w:t>
      </w:r>
      <w:r w:rsidR="00F14F5C" w:rsidRPr="00FF1697">
        <w:rPr>
          <w:rFonts w:ascii="Lato Light" w:hAnsi="Lato Light" w:cs="Tahoma"/>
          <w:color w:val="000000"/>
          <w:sz w:val="23"/>
          <w:szCs w:val="23"/>
        </w:rPr>
        <w:t>Zamawiającego</w:t>
      </w:r>
      <w:r>
        <w:rPr>
          <w:rFonts w:ascii="Lato Light" w:hAnsi="Lato Light" w:cs="Tahoma"/>
          <w:color w:val="000000"/>
          <w:sz w:val="23"/>
          <w:szCs w:val="23"/>
        </w:rPr>
        <w:t>, Inspektora Nadzoru Inwestorskiego</w:t>
      </w:r>
      <w:r w:rsidR="0001623B" w:rsidRPr="00FF1697">
        <w:rPr>
          <w:rFonts w:ascii="Lato Light" w:hAnsi="Lato Light" w:cs="Tahoma"/>
          <w:color w:val="000000"/>
          <w:sz w:val="23"/>
          <w:szCs w:val="23"/>
        </w:rPr>
        <w:t xml:space="preserve"> </w:t>
      </w:r>
      <w:r w:rsidR="00C204B6">
        <w:rPr>
          <w:rFonts w:ascii="Lato Light" w:hAnsi="Lato Light" w:cs="Tahoma"/>
          <w:color w:val="000000"/>
          <w:sz w:val="23"/>
          <w:szCs w:val="23"/>
        </w:rPr>
        <w:t xml:space="preserve">                                </w:t>
      </w:r>
      <w:r w:rsidR="0001623B" w:rsidRPr="00FF1697">
        <w:rPr>
          <w:rFonts w:ascii="Lato Light" w:hAnsi="Lato Light" w:cs="Tahoma"/>
          <w:color w:val="000000"/>
          <w:sz w:val="23"/>
          <w:szCs w:val="23"/>
        </w:rPr>
        <w:t>i Wykonawcę.</w:t>
      </w:r>
    </w:p>
    <w:p w14:paraId="192EEDCE" w14:textId="77777777" w:rsidR="0001623B" w:rsidRPr="00FF1697" w:rsidRDefault="00F14F5C"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lastRenderedPageBreak/>
        <w:t>W</w:t>
      </w:r>
      <w:r w:rsidR="0001623B" w:rsidRPr="00FF1697">
        <w:rPr>
          <w:rFonts w:ascii="Lato Light" w:hAnsi="Lato Light" w:cs="Tahoma"/>
          <w:color w:val="000000"/>
          <w:sz w:val="23"/>
          <w:szCs w:val="23"/>
        </w:rPr>
        <w:t>ykonawca zapozna si</w:t>
      </w:r>
      <w:r w:rsidRPr="00FF1697">
        <w:rPr>
          <w:rFonts w:ascii="Lato Light" w:hAnsi="Lato Light" w:cs="Tahoma"/>
          <w:color w:val="000000"/>
          <w:sz w:val="23"/>
          <w:szCs w:val="23"/>
        </w:rPr>
        <w:t>ę</w:t>
      </w:r>
      <w:r w:rsidR="0001623B" w:rsidRPr="00FF1697">
        <w:rPr>
          <w:rFonts w:ascii="Lato Light" w:hAnsi="Lato Light" w:cs="Tahoma"/>
          <w:color w:val="000000"/>
          <w:sz w:val="23"/>
          <w:szCs w:val="23"/>
        </w:rPr>
        <w:t xml:space="preserve"> z położeniem wszystkich nieistniejących urządzenie takich jak w szczególności: dreny, linie i słupy telefoniczne i elektryczne, ujęcia wodne, gazociągi oraz obiekty budownictwa l</w:t>
      </w:r>
      <w:r w:rsidRPr="00FF1697">
        <w:rPr>
          <w:rFonts w:ascii="Lato Light" w:hAnsi="Lato Light" w:cs="Tahoma"/>
          <w:color w:val="000000"/>
          <w:sz w:val="23"/>
          <w:szCs w:val="23"/>
        </w:rPr>
        <w:t>ądowego</w:t>
      </w:r>
      <w:r w:rsidR="0001623B" w:rsidRPr="00FF1697">
        <w:rPr>
          <w:rFonts w:ascii="Lato Light" w:hAnsi="Lato Light" w:cs="Tahoma"/>
          <w:color w:val="000000"/>
          <w:sz w:val="23"/>
          <w:szCs w:val="23"/>
        </w:rPr>
        <w:t xml:space="preserve">, przed wykonaniem jakiegokolwiek wykopu i rozpoczęciem </w:t>
      </w:r>
      <w:r w:rsidRPr="00FF1697">
        <w:rPr>
          <w:rFonts w:ascii="Lato Light" w:hAnsi="Lato Light" w:cs="Tahoma"/>
          <w:color w:val="000000"/>
          <w:sz w:val="23"/>
          <w:szCs w:val="23"/>
        </w:rPr>
        <w:t>Robót.</w:t>
      </w:r>
    </w:p>
    <w:p w14:paraId="3865C3B4" w14:textId="77777777" w:rsidR="0001623B" w:rsidRPr="00FF1697" w:rsidRDefault="0001623B"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 celu zlokalizowania sieci użyteczności publicznej i nieuniknięcia jej ewentualnych uszkodze</w:t>
      </w:r>
      <w:r w:rsidR="000E0CCD">
        <w:rPr>
          <w:rFonts w:ascii="Lato Light" w:hAnsi="Lato Light" w:cs="Tahoma"/>
          <w:color w:val="000000"/>
          <w:sz w:val="23"/>
          <w:szCs w:val="23"/>
        </w:rPr>
        <w:t>ń</w:t>
      </w:r>
      <w:r w:rsidRPr="00FF1697">
        <w:rPr>
          <w:rFonts w:ascii="Lato Light" w:hAnsi="Lato Light" w:cs="Tahoma"/>
          <w:color w:val="000000"/>
          <w:sz w:val="23"/>
          <w:szCs w:val="23"/>
        </w:rPr>
        <w:t>, Wykonawca wykona przekopy kontrolne na swoją koszt.</w:t>
      </w:r>
    </w:p>
    <w:p w14:paraId="331193A4" w14:textId="77777777" w:rsidR="0001623B" w:rsidRPr="00FF1697" w:rsidRDefault="00F14F5C"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w:t>
      </w:r>
      <w:r w:rsidR="0001623B" w:rsidRPr="00FF1697">
        <w:rPr>
          <w:rFonts w:ascii="Lato Light" w:hAnsi="Lato Light" w:cs="Tahoma"/>
          <w:color w:val="000000"/>
          <w:sz w:val="23"/>
          <w:szCs w:val="23"/>
        </w:rPr>
        <w:t xml:space="preserve">ykonawca będzie ponosił odpowiedzialność za wszelkie szkody na osobach lub mieniu powstałe w </w:t>
      </w:r>
      <w:r w:rsidRPr="00FF1697">
        <w:rPr>
          <w:rFonts w:ascii="Lato Light" w:hAnsi="Lato Light" w:cs="Tahoma"/>
          <w:color w:val="000000"/>
          <w:sz w:val="23"/>
          <w:szCs w:val="23"/>
        </w:rPr>
        <w:t>związku</w:t>
      </w:r>
      <w:r w:rsidR="0001623B" w:rsidRPr="00FF1697">
        <w:rPr>
          <w:rFonts w:ascii="Lato Light" w:hAnsi="Lato Light" w:cs="Tahoma"/>
          <w:color w:val="000000"/>
          <w:sz w:val="23"/>
          <w:szCs w:val="23"/>
        </w:rPr>
        <w:t xml:space="preserve"> z wykonywaniem przez niego Umowy, w tym </w:t>
      </w:r>
      <w:r w:rsidRPr="00FF1697">
        <w:rPr>
          <w:rFonts w:ascii="Lato Light" w:hAnsi="Lato Light" w:cs="Tahoma"/>
          <w:color w:val="000000"/>
          <w:sz w:val="23"/>
          <w:szCs w:val="23"/>
        </w:rPr>
        <w:t>dotyczące</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nieruchomości</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sąsiednich</w:t>
      </w:r>
      <w:r w:rsidR="0001623B" w:rsidRPr="00FF1697">
        <w:rPr>
          <w:rFonts w:ascii="Lato Light" w:hAnsi="Lato Light" w:cs="Tahoma"/>
          <w:color w:val="000000"/>
          <w:sz w:val="23"/>
          <w:szCs w:val="23"/>
        </w:rPr>
        <w:t xml:space="preserve">, jak </w:t>
      </w:r>
      <w:r w:rsidRPr="00FF1697">
        <w:rPr>
          <w:rFonts w:ascii="Lato Light" w:hAnsi="Lato Light" w:cs="Tahoma"/>
          <w:color w:val="000000"/>
          <w:sz w:val="23"/>
          <w:szCs w:val="23"/>
        </w:rPr>
        <w:t>również</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wynikające</w:t>
      </w:r>
      <w:r w:rsidR="0001623B" w:rsidRPr="00FF1697">
        <w:rPr>
          <w:rFonts w:ascii="Lato Light" w:hAnsi="Lato Light" w:cs="Tahoma"/>
          <w:color w:val="000000"/>
          <w:sz w:val="23"/>
          <w:szCs w:val="23"/>
        </w:rPr>
        <w:t xml:space="preserve"> z </w:t>
      </w:r>
      <w:r w:rsidRPr="00FF1697">
        <w:rPr>
          <w:rFonts w:ascii="Lato Light" w:hAnsi="Lato Light" w:cs="Tahoma"/>
          <w:color w:val="000000"/>
          <w:sz w:val="23"/>
          <w:szCs w:val="23"/>
        </w:rPr>
        <w:t>ograniczeń</w:t>
      </w:r>
      <w:r w:rsidR="0001623B" w:rsidRPr="00FF1697">
        <w:rPr>
          <w:rFonts w:ascii="Lato Light" w:hAnsi="Lato Light" w:cs="Tahoma"/>
          <w:color w:val="000000"/>
          <w:sz w:val="23"/>
          <w:szCs w:val="23"/>
        </w:rPr>
        <w:t xml:space="preserve">́ w korzystaniu z </w:t>
      </w:r>
      <w:r w:rsidRPr="00FF1697">
        <w:rPr>
          <w:rFonts w:ascii="Lato Light" w:hAnsi="Lato Light" w:cs="Tahoma"/>
          <w:color w:val="000000"/>
          <w:sz w:val="23"/>
          <w:szCs w:val="23"/>
        </w:rPr>
        <w:t>nieruchomości</w:t>
      </w:r>
      <w:r w:rsidR="0001623B" w:rsidRPr="00FF1697">
        <w:rPr>
          <w:rFonts w:ascii="Lato Light" w:hAnsi="Lato Light" w:cs="Tahoma"/>
          <w:color w:val="000000"/>
          <w:sz w:val="23"/>
          <w:szCs w:val="23"/>
        </w:rPr>
        <w:t xml:space="preserve">, na </w:t>
      </w:r>
      <w:r w:rsidRPr="00FF1697">
        <w:rPr>
          <w:rFonts w:ascii="Lato Light" w:hAnsi="Lato Light" w:cs="Tahoma"/>
          <w:color w:val="000000"/>
          <w:sz w:val="23"/>
          <w:szCs w:val="23"/>
        </w:rPr>
        <w:t>których</w:t>
      </w:r>
      <w:r w:rsidR="0001623B" w:rsidRPr="00FF1697">
        <w:rPr>
          <w:rFonts w:ascii="Lato Light" w:hAnsi="Lato Light" w:cs="Tahoma"/>
          <w:color w:val="000000"/>
          <w:sz w:val="23"/>
          <w:szCs w:val="23"/>
        </w:rPr>
        <w:t xml:space="preserve"> realizowane </w:t>
      </w:r>
      <w:r w:rsidRPr="00FF1697">
        <w:rPr>
          <w:rFonts w:ascii="Lato Light" w:hAnsi="Lato Light" w:cs="Tahoma"/>
          <w:color w:val="000000"/>
          <w:sz w:val="23"/>
          <w:szCs w:val="23"/>
        </w:rPr>
        <w:t>są</w:t>
      </w:r>
      <w:r w:rsidR="0001623B" w:rsidRPr="00FF1697">
        <w:rPr>
          <w:rFonts w:ascii="Lato Light" w:hAnsi="Lato Light" w:cs="Tahoma"/>
          <w:color w:val="000000"/>
          <w:sz w:val="23"/>
          <w:szCs w:val="23"/>
        </w:rPr>
        <w:t xml:space="preserve">̨ roboty oraz </w:t>
      </w:r>
      <w:r w:rsidRPr="00FF1697">
        <w:rPr>
          <w:rFonts w:ascii="Lato Light" w:hAnsi="Lato Light" w:cs="Tahoma"/>
          <w:color w:val="000000"/>
          <w:sz w:val="23"/>
          <w:szCs w:val="23"/>
        </w:rPr>
        <w:t>nieruchomości</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sąsiednich</w:t>
      </w:r>
      <w:r w:rsidR="0001623B" w:rsidRPr="00FF1697">
        <w:rPr>
          <w:rFonts w:ascii="Lato Light" w:hAnsi="Lato Light" w:cs="Tahoma"/>
          <w:color w:val="000000"/>
          <w:sz w:val="23"/>
          <w:szCs w:val="23"/>
        </w:rPr>
        <w:t xml:space="preserve">, za uszkodzenia </w:t>
      </w:r>
      <w:r w:rsidRPr="00FF1697">
        <w:rPr>
          <w:rFonts w:ascii="Lato Light" w:hAnsi="Lato Light" w:cs="Tahoma"/>
          <w:color w:val="000000"/>
          <w:sz w:val="23"/>
          <w:szCs w:val="23"/>
        </w:rPr>
        <w:t>budynków</w:t>
      </w:r>
      <w:r w:rsidR="0001623B" w:rsidRPr="00FF1697">
        <w:rPr>
          <w:rFonts w:ascii="Lato Light" w:hAnsi="Lato Light" w:cs="Tahoma"/>
          <w:color w:val="000000"/>
          <w:sz w:val="23"/>
          <w:szCs w:val="23"/>
        </w:rPr>
        <w:t xml:space="preserve">, budowli, drzew, </w:t>
      </w:r>
      <w:r w:rsidRPr="00FF1697">
        <w:rPr>
          <w:rFonts w:ascii="Lato Light" w:hAnsi="Lato Light" w:cs="Tahoma"/>
          <w:color w:val="000000"/>
          <w:sz w:val="23"/>
          <w:szCs w:val="23"/>
        </w:rPr>
        <w:t>krzewów</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dróg</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rowów</w:t>
      </w:r>
      <w:r w:rsidR="0001623B" w:rsidRPr="00FF1697">
        <w:rPr>
          <w:rFonts w:ascii="Lato Light" w:hAnsi="Lato Light" w:cs="Tahoma"/>
          <w:color w:val="000000"/>
          <w:sz w:val="23"/>
          <w:szCs w:val="23"/>
        </w:rPr>
        <w:t xml:space="preserve"> irygacyjnych, </w:t>
      </w:r>
      <w:r w:rsidRPr="00FF1697">
        <w:rPr>
          <w:rFonts w:ascii="Lato Light" w:hAnsi="Lato Light" w:cs="Tahoma"/>
          <w:color w:val="000000"/>
          <w:sz w:val="23"/>
          <w:szCs w:val="23"/>
        </w:rPr>
        <w:t>rurociągów</w:t>
      </w:r>
      <w:r w:rsidR="0001623B" w:rsidRPr="00FF1697">
        <w:rPr>
          <w:rFonts w:ascii="Lato Light" w:hAnsi="Lato Light" w:cs="Tahoma"/>
          <w:color w:val="000000"/>
          <w:sz w:val="23"/>
          <w:szCs w:val="23"/>
        </w:rPr>
        <w:t xml:space="preserve">, kabli i linii elektrycznych, kabli teletechnicznych i telekomunikacyjnych oraz wszelkich </w:t>
      </w:r>
      <w:r w:rsidRPr="00FF1697">
        <w:rPr>
          <w:rFonts w:ascii="Lato Light" w:hAnsi="Lato Light" w:cs="Tahoma"/>
          <w:color w:val="000000"/>
          <w:sz w:val="23"/>
          <w:szCs w:val="23"/>
        </w:rPr>
        <w:t>urządzeń</w:t>
      </w:r>
      <w:r w:rsidR="0001623B" w:rsidRPr="00FF1697">
        <w:rPr>
          <w:rFonts w:ascii="Lato Light" w:hAnsi="Lato Light" w:cs="Tahoma"/>
          <w:color w:val="000000"/>
          <w:sz w:val="23"/>
          <w:szCs w:val="23"/>
        </w:rPr>
        <w:t xml:space="preserve">́, spowodowane przez niego lub jego </w:t>
      </w:r>
      <w:r w:rsidRPr="00FF1697">
        <w:rPr>
          <w:rFonts w:ascii="Lato Light" w:hAnsi="Lato Light" w:cs="Tahoma"/>
          <w:color w:val="000000"/>
          <w:sz w:val="23"/>
          <w:szCs w:val="23"/>
        </w:rPr>
        <w:t>Podwykonawcę</w:t>
      </w:r>
      <w:r w:rsidR="0001623B" w:rsidRPr="00FF1697">
        <w:rPr>
          <w:rFonts w:ascii="Lato Light" w:hAnsi="Lato Light" w:cs="Tahoma"/>
          <w:color w:val="000000"/>
          <w:sz w:val="23"/>
          <w:szCs w:val="23"/>
        </w:rPr>
        <w:t>̨(</w:t>
      </w:r>
      <w:proofErr w:type="spellStart"/>
      <w:r w:rsidR="0001623B" w:rsidRPr="00FF1697">
        <w:rPr>
          <w:rFonts w:ascii="Lato Light" w:hAnsi="Lato Light" w:cs="Tahoma"/>
          <w:color w:val="000000"/>
          <w:sz w:val="23"/>
          <w:szCs w:val="23"/>
        </w:rPr>
        <w:t>ów</w:t>
      </w:r>
      <w:proofErr w:type="spellEnd"/>
      <w:r w:rsidR="0001623B" w:rsidRPr="00FF1697">
        <w:rPr>
          <w:rFonts w:ascii="Lato Light" w:hAnsi="Lato Light" w:cs="Tahoma"/>
          <w:color w:val="000000"/>
          <w:sz w:val="23"/>
          <w:szCs w:val="23"/>
        </w:rPr>
        <w:t xml:space="preserve">) (dalszych </w:t>
      </w:r>
      <w:r w:rsidRPr="00FF1697">
        <w:rPr>
          <w:rFonts w:ascii="Lato Light" w:hAnsi="Lato Light" w:cs="Tahoma"/>
          <w:color w:val="000000"/>
          <w:sz w:val="23"/>
          <w:szCs w:val="23"/>
        </w:rPr>
        <w:t>Podwykonawców</w:t>
      </w:r>
      <w:r w:rsidR="0001623B" w:rsidRPr="00FF1697">
        <w:rPr>
          <w:rFonts w:ascii="Lato Light" w:hAnsi="Lato Light" w:cs="Tahoma"/>
          <w:color w:val="000000"/>
          <w:sz w:val="23"/>
          <w:szCs w:val="23"/>
        </w:rPr>
        <w:t xml:space="preserve">) przy realizacji przedmiotu Umowy Podwykonawca </w:t>
      </w:r>
      <w:r w:rsidRPr="00FF1697">
        <w:rPr>
          <w:rFonts w:ascii="Lato Light" w:hAnsi="Lato Light" w:cs="Tahoma"/>
          <w:color w:val="000000"/>
          <w:sz w:val="23"/>
          <w:szCs w:val="23"/>
        </w:rPr>
        <w:t>będzie</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zobowiązany</w:t>
      </w:r>
      <w:r w:rsidR="0001623B" w:rsidRPr="00FF1697">
        <w:rPr>
          <w:rFonts w:ascii="Lato Light" w:hAnsi="Lato Light" w:cs="Tahoma"/>
          <w:color w:val="000000"/>
          <w:sz w:val="23"/>
          <w:szCs w:val="23"/>
        </w:rPr>
        <w:t xml:space="preserve"> do bezzwłocznej naprawy </w:t>
      </w:r>
      <w:r w:rsidRPr="00FF1697">
        <w:rPr>
          <w:rFonts w:ascii="Lato Light" w:hAnsi="Lato Light" w:cs="Tahoma"/>
          <w:color w:val="000000"/>
          <w:sz w:val="23"/>
          <w:szCs w:val="23"/>
        </w:rPr>
        <w:t>uszkodzeń</w:t>
      </w:r>
      <w:r w:rsidR="0001623B" w:rsidRPr="00FF1697">
        <w:rPr>
          <w:rFonts w:ascii="Lato Light" w:hAnsi="Lato Light" w:cs="Tahoma"/>
          <w:color w:val="000000"/>
          <w:sz w:val="23"/>
          <w:szCs w:val="23"/>
        </w:rPr>
        <w:t xml:space="preserve">́ na własny koszt (w uzgodnieniu z </w:t>
      </w:r>
      <w:r w:rsidRPr="00FF1697">
        <w:rPr>
          <w:rFonts w:ascii="Lato Light" w:hAnsi="Lato Light" w:cs="Tahoma"/>
          <w:color w:val="000000"/>
          <w:sz w:val="23"/>
          <w:szCs w:val="23"/>
        </w:rPr>
        <w:t>zarządca</w:t>
      </w:r>
      <w:r w:rsidR="0001623B" w:rsidRPr="00FF1697">
        <w:rPr>
          <w:rFonts w:ascii="Lato Light" w:hAnsi="Lato Light" w:cs="Tahoma"/>
          <w:color w:val="000000"/>
          <w:sz w:val="23"/>
          <w:szCs w:val="23"/>
        </w:rPr>
        <w:t xml:space="preserve">̨ elementu uszkodzonego) oraz w razie </w:t>
      </w:r>
      <w:r w:rsidRPr="00FF1697">
        <w:rPr>
          <w:rFonts w:ascii="Lato Light" w:hAnsi="Lato Light" w:cs="Tahoma"/>
          <w:color w:val="000000"/>
          <w:sz w:val="23"/>
          <w:szCs w:val="23"/>
        </w:rPr>
        <w:t>konieczności</w:t>
      </w:r>
      <w:r w:rsidR="0001623B" w:rsidRPr="00FF1697">
        <w:rPr>
          <w:rFonts w:ascii="Lato Light" w:hAnsi="Lato Light" w:cs="Tahoma"/>
          <w:color w:val="000000"/>
          <w:sz w:val="23"/>
          <w:szCs w:val="23"/>
        </w:rPr>
        <w:t xml:space="preserve"> wykonania wszelkich dalszych </w:t>
      </w:r>
      <w:r w:rsidRPr="00FF1697">
        <w:rPr>
          <w:rFonts w:ascii="Lato Light" w:hAnsi="Lato Light" w:cs="Tahoma"/>
          <w:color w:val="000000"/>
          <w:sz w:val="23"/>
          <w:szCs w:val="23"/>
        </w:rPr>
        <w:t>robót</w:t>
      </w:r>
      <w:r w:rsidR="0001623B" w:rsidRPr="00FF1697">
        <w:rPr>
          <w:rFonts w:ascii="Lato Light" w:hAnsi="Lato Light" w:cs="Tahoma"/>
          <w:color w:val="000000"/>
          <w:sz w:val="23"/>
          <w:szCs w:val="23"/>
        </w:rPr>
        <w:t xml:space="preserve"> naprawczych zleconych przez </w:t>
      </w:r>
      <w:r w:rsidRPr="00FF1697">
        <w:rPr>
          <w:rFonts w:ascii="Lato Light" w:hAnsi="Lato Light" w:cs="Tahoma"/>
          <w:color w:val="000000"/>
          <w:sz w:val="23"/>
          <w:szCs w:val="23"/>
        </w:rPr>
        <w:t>Zamawiającego.</w:t>
      </w:r>
    </w:p>
    <w:p w14:paraId="4459C20F" w14:textId="77777777" w:rsidR="0001623B" w:rsidRPr="00FF1697" w:rsidRDefault="00F14F5C"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Wykonawca</w:t>
      </w:r>
      <w:r w:rsidR="0001623B" w:rsidRPr="00FF1697">
        <w:rPr>
          <w:rFonts w:ascii="Lato Light" w:hAnsi="Lato Light" w:cs="Tahoma"/>
          <w:color w:val="000000"/>
          <w:sz w:val="23"/>
          <w:szCs w:val="23"/>
        </w:rPr>
        <w:t xml:space="preserve"> zwolni </w:t>
      </w:r>
      <w:r w:rsidRPr="00FF1697">
        <w:rPr>
          <w:rFonts w:ascii="Lato Light" w:hAnsi="Lato Light" w:cs="Tahoma"/>
          <w:color w:val="000000"/>
          <w:sz w:val="23"/>
          <w:szCs w:val="23"/>
        </w:rPr>
        <w:t>Zamawiającego z</w:t>
      </w:r>
      <w:r w:rsidR="0001623B" w:rsidRPr="00FF1697">
        <w:rPr>
          <w:rFonts w:ascii="Lato Light" w:hAnsi="Lato Light" w:cs="Tahoma"/>
          <w:color w:val="000000"/>
          <w:sz w:val="23"/>
          <w:szCs w:val="23"/>
        </w:rPr>
        <w:t xml:space="preserve"> wszelkiej </w:t>
      </w:r>
      <w:r w:rsidRPr="00FF1697">
        <w:rPr>
          <w:rFonts w:ascii="Lato Light" w:hAnsi="Lato Light" w:cs="Tahoma"/>
          <w:color w:val="000000"/>
          <w:sz w:val="23"/>
          <w:szCs w:val="23"/>
        </w:rPr>
        <w:t>odpowiedzialności</w:t>
      </w:r>
      <w:r w:rsidR="0001623B" w:rsidRPr="00FF1697">
        <w:rPr>
          <w:rFonts w:ascii="Lato Light" w:hAnsi="Lato Light" w:cs="Tahoma"/>
          <w:color w:val="000000"/>
          <w:sz w:val="23"/>
          <w:szCs w:val="23"/>
        </w:rPr>
        <w:t xml:space="preserve"> w </w:t>
      </w:r>
      <w:r w:rsidRPr="00FF1697">
        <w:rPr>
          <w:rFonts w:ascii="Lato Light" w:hAnsi="Lato Light" w:cs="Tahoma"/>
          <w:color w:val="000000"/>
          <w:sz w:val="23"/>
          <w:szCs w:val="23"/>
        </w:rPr>
        <w:t>związku</w:t>
      </w:r>
      <w:r w:rsidR="0001623B" w:rsidRPr="00FF1697">
        <w:rPr>
          <w:rFonts w:ascii="Lato Light" w:hAnsi="Lato Light" w:cs="Tahoma"/>
          <w:color w:val="000000"/>
          <w:sz w:val="23"/>
          <w:szCs w:val="23"/>
        </w:rPr>
        <w:t xml:space="preserve"> z wszystkimi odszkodowaniami, stratami i wydatkami (</w:t>
      </w:r>
      <w:r w:rsidRPr="00FF1697">
        <w:rPr>
          <w:rFonts w:ascii="Lato Light" w:hAnsi="Lato Light" w:cs="Tahoma"/>
          <w:color w:val="000000"/>
          <w:sz w:val="23"/>
          <w:szCs w:val="23"/>
        </w:rPr>
        <w:t>włącznie</w:t>
      </w:r>
      <w:r w:rsidR="0001623B" w:rsidRPr="00FF1697">
        <w:rPr>
          <w:rFonts w:ascii="Lato Light" w:hAnsi="Lato Light" w:cs="Tahoma"/>
          <w:color w:val="000000"/>
          <w:sz w:val="23"/>
          <w:szCs w:val="23"/>
        </w:rPr>
        <w:t xml:space="preserve"> z opłatami </w:t>
      </w:r>
      <w:r w:rsidRPr="00FF1697">
        <w:rPr>
          <w:rFonts w:ascii="Lato Light" w:hAnsi="Lato Light" w:cs="Tahoma"/>
          <w:color w:val="000000"/>
          <w:sz w:val="23"/>
          <w:szCs w:val="23"/>
        </w:rPr>
        <w:t>sądowymi</w:t>
      </w:r>
      <w:r w:rsidR="0001623B" w:rsidRPr="00FF1697">
        <w:rPr>
          <w:rFonts w:ascii="Lato Light" w:hAnsi="Lato Light" w:cs="Tahoma"/>
          <w:color w:val="000000"/>
          <w:sz w:val="23"/>
          <w:szCs w:val="23"/>
        </w:rPr>
        <w:t xml:space="preserve"> i innymi wydatkami prawnymi), wynikłymi z </w:t>
      </w:r>
      <w:r w:rsidRPr="00FF1697">
        <w:rPr>
          <w:rFonts w:ascii="Lato Light" w:hAnsi="Lato Light" w:cs="Tahoma"/>
          <w:color w:val="000000"/>
          <w:sz w:val="23"/>
          <w:szCs w:val="23"/>
        </w:rPr>
        <w:t>każdego</w:t>
      </w:r>
      <w:r w:rsidR="0001623B" w:rsidRPr="00FF1697">
        <w:rPr>
          <w:rFonts w:ascii="Lato Light" w:hAnsi="Lato Light" w:cs="Tahoma"/>
          <w:color w:val="000000"/>
          <w:sz w:val="23"/>
          <w:szCs w:val="23"/>
        </w:rPr>
        <w:t xml:space="preserve"> takiego niepotrzebnego lub nieprawidłowego działania, o </w:t>
      </w:r>
      <w:r w:rsidRPr="00FF1697">
        <w:rPr>
          <w:rFonts w:ascii="Lato Light" w:hAnsi="Lato Light" w:cs="Tahoma"/>
          <w:color w:val="000000"/>
          <w:sz w:val="23"/>
          <w:szCs w:val="23"/>
        </w:rPr>
        <w:t>którym</w:t>
      </w:r>
      <w:r w:rsidR="0001623B" w:rsidRPr="00FF1697">
        <w:rPr>
          <w:rFonts w:ascii="Lato Light" w:hAnsi="Lato Light" w:cs="Tahoma"/>
          <w:color w:val="000000"/>
          <w:sz w:val="23"/>
          <w:szCs w:val="23"/>
        </w:rPr>
        <w:t xml:space="preserve"> mowa w ust</w:t>
      </w:r>
      <w:r w:rsidRPr="00FF1697">
        <w:rPr>
          <w:rFonts w:ascii="Lato Light" w:hAnsi="Lato Light" w:cs="Tahoma"/>
          <w:color w:val="000000"/>
          <w:sz w:val="23"/>
          <w:szCs w:val="23"/>
        </w:rPr>
        <w:t>ępie poprzedzającym</w:t>
      </w:r>
      <w:r w:rsidR="0001623B" w:rsidRPr="00FF1697">
        <w:rPr>
          <w:rFonts w:ascii="Lato Light" w:hAnsi="Lato Light" w:cs="Tahoma"/>
          <w:color w:val="000000"/>
          <w:sz w:val="23"/>
          <w:szCs w:val="23"/>
        </w:rPr>
        <w:t xml:space="preserve"> (392 k.c.).</w:t>
      </w:r>
    </w:p>
    <w:p w14:paraId="42769E3A" w14:textId="77777777" w:rsidR="0001623B" w:rsidRPr="00FF1697" w:rsidRDefault="00DE7040"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w:t>
      </w:r>
      <w:r w:rsidR="0001623B" w:rsidRPr="00FF1697">
        <w:rPr>
          <w:rFonts w:ascii="Lato Light" w:hAnsi="Lato Light" w:cs="Tahoma"/>
          <w:color w:val="000000"/>
          <w:sz w:val="23"/>
          <w:szCs w:val="23"/>
        </w:rPr>
        <w:t xml:space="preserve">ykonawca jest odpowiedzialny za dopuszczanie osób nieupoważnionych na Plac budowy. Osoby </w:t>
      </w:r>
      <w:r w:rsidRPr="00FF1697">
        <w:rPr>
          <w:rFonts w:ascii="Lato Light" w:hAnsi="Lato Light" w:cs="Tahoma"/>
          <w:color w:val="000000"/>
          <w:sz w:val="23"/>
          <w:szCs w:val="23"/>
        </w:rPr>
        <w:t>upoważnione</w:t>
      </w:r>
      <w:r w:rsidR="0001623B" w:rsidRPr="00FF1697">
        <w:rPr>
          <w:rFonts w:ascii="Lato Light" w:hAnsi="Lato Light" w:cs="Tahoma"/>
          <w:color w:val="000000"/>
          <w:sz w:val="23"/>
          <w:szCs w:val="23"/>
        </w:rPr>
        <w:t xml:space="preserve"> </w:t>
      </w:r>
      <w:r w:rsidR="000E0CCD">
        <w:rPr>
          <w:rFonts w:ascii="Lato Light" w:hAnsi="Lato Light" w:cs="Tahoma"/>
          <w:color w:val="000000"/>
          <w:sz w:val="23"/>
          <w:szCs w:val="23"/>
        </w:rPr>
        <w:t>będą</w:t>
      </w:r>
      <w:r w:rsidR="0001623B" w:rsidRPr="00FF1697">
        <w:rPr>
          <w:rFonts w:ascii="Lato Light" w:hAnsi="Lato Light" w:cs="Tahoma"/>
          <w:color w:val="000000"/>
          <w:sz w:val="23"/>
          <w:szCs w:val="23"/>
        </w:rPr>
        <w:t xml:space="preserve"> ograniczone do personelu</w:t>
      </w:r>
      <w:r w:rsidRPr="00FF1697">
        <w:rPr>
          <w:rFonts w:ascii="Lato Light" w:hAnsi="Lato Light" w:cs="Tahoma"/>
          <w:color w:val="000000"/>
          <w:sz w:val="23"/>
          <w:szCs w:val="23"/>
        </w:rPr>
        <w:t xml:space="preserve"> Zamawiającego, Inspektora Nadzoru </w:t>
      </w:r>
      <w:r w:rsidR="000E0CCD">
        <w:rPr>
          <w:rFonts w:ascii="Lato Light" w:hAnsi="Lato Light" w:cs="Tahoma"/>
          <w:color w:val="000000"/>
          <w:sz w:val="23"/>
          <w:szCs w:val="23"/>
        </w:rPr>
        <w:t xml:space="preserve">Inwestorskiego </w:t>
      </w:r>
      <w:r w:rsidR="0001623B" w:rsidRPr="00FF1697">
        <w:rPr>
          <w:rFonts w:ascii="Lato Light" w:hAnsi="Lato Light" w:cs="Tahoma"/>
          <w:color w:val="000000"/>
          <w:sz w:val="23"/>
          <w:szCs w:val="23"/>
        </w:rPr>
        <w:t xml:space="preserve">i personelu Wykonawcy oraz wszelkiego innego personelu, o </w:t>
      </w:r>
      <w:r w:rsidRPr="00FF1697">
        <w:rPr>
          <w:rFonts w:ascii="Lato Light" w:hAnsi="Lato Light" w:cs="Tahoma"/>
          <w:color w:val="000000"/>
          <w:sz w:val="23"/>
          <w:szCs w:val="23"/>
        </w:rPr>
        <w:t>którym</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W</w:t>
      </w:r>
      <w:r w:rsidR="0001623B" w:rsidRPr="00FF1697">
        <w:rPr>
          <w:rFonts w:ascii="Lato Light" w:hAnsi="Lato Light" w:cs="Tahoma"/>
          <w:color w:val="000000"/>
          <w:sz w:val="23"/>
          <w:szCs w:val="23"/>
        </w:rPr>
        <w:t xml:space="preserve">ykonawca został powiadomiony przez </w:t>
      </w:r>
      <w:r w:rsidRPr="00FF1697">
        <w:rPr>
          <w:rFonts w:ascii="Lato Light" w:hAnsi="Lato Light" w:cs="Tahoma"/>
          <w:color w:val="000000"/>
          <w:sz w:val="23"/>
          <w:szCs w:val="23"/>
        </w:rPr>
        <w:t xml:space="preserve">Zamawiającego </w:t>
      </w:r>
      <w:r w:rsidR="0001623B" w:rsidRPr="00FF1697">
        <w:rPr>
          <w:rFonts w:ascii="Lato Light" w:hAnsi="Lato Light" w:cs="Tahoma"/>
          <w:color w:val="000000"/>
          <w:sz w:val="23"/>
          <w:szCs w:val="23"/>
        </w:rPr>
        <w:t xml:space="preserve">jako o </w:t>
      </w:r>
      <w:r w:rsidRPr="00FF1697">
        <w:rPr>
          <w:rFonts w:ascii="Lato Light" w:hAnsi="Lato Light" w:cs="Tahoma"/>
          <w:color w:val="000000"/>
          <w:sz w:val="23"/>
          <w:szCs w:val="23"/>
        </w:rPr>
        <w:t>upoważnionym</w:t>
      </w:r>
      <w:r w:rsidR="0001623B" w:rsidRPr="00FF1697">
        <w:rPr>
          <w:rFonts w:ascii="Lato Light" w:hAnsi="Lato Light" w:cs="Tahoma"/>
          <w:color w:val="000000"/>
          <w:sz w:val="23"/>
          <w:szCs w:val="23"/>
        </w:rPr>
        <w:t xml:space="preserve"> personelu innych </w:t>
      </w:r>
      <w:r w:rsidRPr="00FF1697">
        <w:rPr>
          <w:rFonts w:ascii="Lato Light" w:hAnsi="Lato Light" w:cs="Tahoma"/>
          <w:color w:val="000000"/>
          <w:sz w:val="23"/>
          <w:szCs w:val="23"/>
        </w:rPr>
        <w:t>wykonawców</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bądź</w:t>
      </w:r>
      <w:r w:rsidR="0001623B" w:rsidRPr="00FF1697">
        <w:rPr>
          <w:rFonts w:ascii="Lato Light" w:hAnsi="Lato Light" w:cs="Tahoma"/>
          <w:color w:val="000000"/>
          <w:sz w:val="23"/>
          <w:szCs w:val="23"/>
        </w:rPr>
        <w:t xml:space="preserve">́ </w:t>
      </w:r>
      <w:r w:rsidRPr="00FF1697">
        <w:rPr>
          <w:rFonts w:ascii="Lato Light" w:hAnsi="Lato Light" w:cs="Tahoma"/>
          <w:color w:val="000000"/>
          <w:sz w:val="23"/>
          <w:szCs w:val="23"/>
        </w:rPr>
        <w:t>osób</w:t>
      </w:r>
      <w:r w:rsidR="0001623B" w:rsidRPr="00FF1697">
        <w:rPr>
          <w:rFonts w:ascii="Lato Light" w:hAnsi="Lato Light" w:cs="Tahoma"/>
          <w:color w:val="000000"/>
          <w:sz w:val="23"/>
          <w:szCs w:val="23"/>
        </w:rPr>
        <w:t xml:space="preserve"> uprawnionych do takiego </w:t>
      </w:r>
      <w:r w:rsidRPr="00FF1697">
        <w:rPr>
          <w:rFonts w:ascii="Lato Light" w:hAnsi="Lato Light" w:cs="Tahoma"/>
          <w:color w:val="000000"/>
          <w:sz w:val="23"/>
          <w:szCs w:val="23"/>
        </w:rPr>
        <w:t>dostępu</w:t>
      </w:r>
      <w:r w:rsidR="0001623B" w:rsidRPr="00FF1697">
        <w:rPr>
          <w:rFonts w:ascii="Lato Light" w:hAnsi="Lato Light" w:cs="Tahoma"/>
          <w:color w:val="000000"/>
          <w:sz w:val="23"/>
          <w:szCs w:val="23"/>
        </w:rPr>
        <w:t xml:space="preserve"> zgodnie z </w:t>
      </w:r>
      <w:r w:rsidRPr="00FF1697">
        <w:rPr>
          <w:rFonts w:ascii="Lato Light" w:hAnsi="Lato Light" w:cs="Tahoma"/>
          <w:color w:val="000000"/>
          <w:sz w:val="23"/>
          <w:szCs w:val="23"/>
        </w:rPr>
        <w:t>prawem.</w:t>
      </w:r>
    </w:p>
    <w:p w14:paraId="5BA0FCAC" w14:textId="77777777" w:rsidR="0001623B" w:rsidRPr="00FF1697" w:rsidRDefault="000E0CCD" w:rsidP="00FF1697">
      <w:pPr>
        <w:numPr>
          <w:ilvl w:val="0"/>
          <w:numId w:val="29"/>
        </w:numPr>
        <w:spacing w:before="120" w:line="276" w:lineRule="auto"/>
        <w:jc w:val="both"/>
        <w:rPr>
          <w:rFonts w:ascii="Lato Light" w:hAnsi="Lato Light" w:cs="Tahoma"/>
          <w:color w:val="000000"/>
          <w:sz w:val="23"/>
          <w:szCs w:val="23"/>
        </w:rPr>
      </w:pPr>
      <w:r>
        <w:rPr>
          <w:rFonts w:ascii="Lato Light" w:hAnsi="Lato Light" w:cs="Tahoma"/>
          <w:color w:val="000000"/>
          <w:sz w:val="23"/>
          <w:szCs w:val="23"/>
        </w:rPr>
        <w:t>W</w:t>
      </w:r>
      <w:r w:rsidR="0001623B" w:rsidRPr="00FF1697">
        <w:rPr>
          <w:rFonts w:ascii="Lato Light" w:hAnsi="Lato Light" w:cs="Tahoma"/>
          <w:color w:val="000000"/>
          <w:sz w:val="23"/>
          <w:szCs w:val="23"/>
        </w:rPr>
        <w:t xml:space="preserve">ykonawca ograniczy prowadzenie swoich </w:t>
      </w:r>
      <w:r w:rsidR="00DE7040" w:rsidRPr="00FF1697">
        <w:rPr>
          <w:rFonts w:ascii="Lato Light" w:hAnsi="Lato Light" w:cs="Tahoma"/>
          <w:color w:val="000000"/>
          <w:sz w:val="23"/>
          <w:szCs w:val="23"/>
        </w:rPr>
        <w:t>działań</w:t>
      </w:r>
      <w:r w:rsidR="0001623B" w:rsidRPr="00FF1697">
        <w:rPr>
          <w:rFonts w:ascii="Lato Light" w:hAnsi="Lato Light" w:cs="Tahoma"/>
          <w:color w:val="000000"/>
          <w:sz w:val="23"/>
          <w:szCs w:val="23"/>
        </w:rPr>
        <w:t xml:space="preserve">́ do Placu budowy oraz podejmie wszelkie konieczne </w:t>
      </w:r>
      <w:r w:rsidR="00DE7040" w:rsidRPr="00FF1697">
        <w:rPr>
          <w:rFonts w:ascii="Lato Light" w:hAnsi="Lato Light" w:cs="Tahoma"/>
          <w:color w:val="000000"/>
          <w:sz w:val="23"/>
          <w:szCs w:val="23"/>
        </w:rPr>
        <w:t>smrodki</w:t>
      </w:r>
      <w:r w:rsidR="0001623B" w:rsidRPr="00FF1697">
        <w:rPr>
          <w:rFonts w:ascii="Lato Light" w:hAnsi="Lato Light" w:cs="Tahoma"/>
          <w:color w:val="000000"/>
          <w:sz w:val="23"/>
          <w:szCs w:val="23"/>
        </w:rPr>
        <w:t xml:space="preserve"> </w:t>
      </w:r>
      <w:r w:rsidR="00DE7040" w:rsidRPr="00FF1697">
        <w:rPr>
          <w:rFonts w:ascii="Lato Light" w:hAnsi="Lato Light" w:cs="Tahoma"/>
          <w:color w:val="000000"/>
          <w:sz w:val="23"/>
          <w:szCs w:val="23"/>
        </w:rPr>
        <w:t>ostrożności</w:t>
      </w:r>
      <w:r w:rsidR="0001623B" w:rsidRPr="00FF1697">
        <w:rPr>
          <w:rFonts w:ascii="Lato Light" w:hAnsi="Lato Light" w:cs="Tahoma"/>
          <w:color w:val="000000"/>
          <w:sz w:val="23"/>
          <w:szCs w:val="23"/>
        </w:rPr>
        <w:t xml:space="preserve">, aby </w:t>
      </w:r>
      <w:r w:rsidR="00DE7040" w:rsidRPr="00FF1697">
        <w:rPr>
          <w:rFonts w:ascii="Lato Light" w:hAnsi="Lato Light" w:cs="Tahoma"/>
          <w:color w:val="000000"/>
          <w:sz w:val="23"/>
          <w:szCs w:val="23"/>
        </w:rPr>
        <w:t>utrzymać</w:t>
      </w:r>
      <w:r w:rsidR="0001623B" w:rsidRPr="00FF1697">
        <w:rPr>
          <w:rFonts w:ascii="Lato Light" w:hAnsi="Lato Light" w:cs="Tahoma"/>
          <w:color w:val="000000"/>
          <w:sz w:val="23"/>
          <w:szCs w:val="23"/>
        </w:rPr>
        <w:t xml:space="preserve">́ </w:t>
      </w:r>
      <w:r w:rsidR="00DE7040" w:rsidRPr="00FF1697">
        <w:rPr>
          <w:rFonts w:ascii="Lato Light" w:hAnsi="Lato Light" w:cs="Tahoma"/>
          <w:color w:val="000000"/>
          <w:sz w:val="23"/>
          <w:szCs w:val="23"/>
        </w:rPr>
        <w:t>sprzęt</w:t>
      </w:r>
      <w:r w:rsidR="0001623B" w:rsidRPr="00FF1697">
        <w:rPr>
          <w:rFonts w:ascii="Lato Light" w:hAnsi="Lato Light" w:cs="Tahoma"/>
          <w:color w:val="000000"/>
          <w:sz w:val="23"/>
          <w:szCs w:val="23"/>
        </w:rPr>
        <w:t xml:space="preserve"> i personel Podwykonawcy w </w:t>
      </w:r>
      <w:r w:rsidR="00DE7040" w:rsidRPr="00FF1697">
        <w:rPr>
          <w:rFonts w:ascii="Lato Light" w:hAnsi="Lato Light" w:cs="Tahoma"/>
          <w:color w:val="000000"/>
          <w:sz w:val="23"/>
          <w:szCs w:val="23"/>
        </w:rPr>
        <w:t>obrębie</w:t>
      </w:r>
      <w:r w:rsidR="0001623B" w:rsidRPr="00FF1697">
        <w:rPr>
          <w:rFonts w:ascii="Lato Light" w:hAnsi="Lato Light" w:cs="Tahoma"/>
          <w:color w:val="000000"/>
          <w:sz w:val="23"/>
          <w:szCs w:val="23"/>
        </w:rPr>
        <w:t xml:space="preserve"> Placu budowy.</w:t>
      </w:r>
    </w:p>
    <w:p w14:paraId="4A0A3803" w14:textId="77777777" w:rsidR="0001623B" w:rsidRPr="00FF1697" w:rsidRDefault="0001623B" w:rsidP="00FF1697">
      <w:pPr>
        <w:numPr>
          <w:ilvl w:val="0"/>
          <w:numId w:val="29"/>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Podczas realizacji </w:t>
      </w:r>
      <w:r w:rsidR="00DE7040" w:rsidRPr="00FF1697">
        <w:rPr>
          <w:rFonts w:ascii="Lato Light" w:hAnsi="Lato Light" w:cs="Tahoma"/>
          <w:color w:val="000000"/>
          <w:sz w:val="23"/>
          <w:szCs w:val="23"/>
        </w:rPr>
        <w:t>robót</w:t>
      </w:r>
      <w:r w:rsidRPr="00FF1697">
        <w:rPr>
          <w:rFonts w:ascii="Lato Light" w:hAnsi="Lato Light" w:cs="Tahoma"/>
          <w:color w:val="000000"/>
          <w:sz w:val="23"/>
          <w:szCs w:val="23"/>
        </w:rPr>
        <w:t xml:space="preserve"> </w:t>
      </w:r>
      <w:r w:rsidR="000E0CCD">
        <w:rPr>
          <w:rFonts w:ascii="Lato Light" w:hAnsi="Lato Light" w:cs="Tahoma"/>
          <w:color w:val="000000"/>
          <w:sz w:val="23"/>
          <w:szCs w:val="23"/>
        </w:rPr>
        <w:t>W</w:t>
      </w:r>
      <w:r w:rsidRPr="00FF1697">
        <w:rPr>
          <w:rFonts w:ascii="Lato Light" w:hAnsi="Lato Light" w:cs="Tahoma"/>
          <w:color w:val="000000"/>
          <w:sz w:val="23"/>
          <w:szCs w:val="23"/>
        </w:rPr>
        <w:t xml:space="preserve">ykonawca </w:t>
      </w:r>
      <w:r w:rsidR="00DE7040" w:rsidRPr="00FF1697">
        <w:rPr>
          <w:rFonts w:ascii="Lato Light" w:hAnsi="Lato Light" w:cs="Tahoma"/>
          <w:color w:val="000000"/>
          <w:sz w:val="23"/>
          <w:szCs w:val="23"/>
        </w:rPr>
        <w:t>będzie</w:t>
      </w:r>
      <w:r w:rsidRPr="00FF1697">
        <w:rPr>
          <w:rFonts w:ascii="Lato Light" w:hAnsi="Lato Light" w:cs="Tahoma"/>
          <w:color w:val="000000"/>
          <w:sz w:val="23"/>
          <w:szCs w:val="23"/>
        </w:rPr>
        <w:t xml:space="preserve"> utrzymywał Plac budowy w stanie wolnym od wszelkich niepotrzebnych </w:t>
      </w:r>
      <w:r w:rsidR="00DE7040" w:rsidRPr="00FF1697">
        <w:rPr>
          <w:rFonts w:ascii="Lato Light" w:hAnsi="Lato Light" w:cs="Tahoma"/>
          <w:color w:val="000000"/>
          <w:sz w:val="23"/>
          <w:szCs w:val="23"/>
        </w:rPr>
        <w:t>przeszkód</w:t>
      </w:r>
      <w:r w:rsidRPr="00FF1697">
        <w:rPr>
          <w:rFonts w:ascii="Lato Light" w:hAnsi="Lato Light" w:cs="Tahoma"/>
          <w:color w:val="000000"/>
          <w:sz w:val="23"/>
          <w:szCs w:val="23"/>
        </w:rPr>
        <w:t xml:space="preserve">, w tym </w:t>
      </w:r>
      <w:r w:rsidR="00DE7040" w:rsidRPr="00FF1697">
        <w:rPr>
          <w:rFonts w:ascii="Lato Light" w:hAnsi="Lato Light" w:cs="Tahoma"/>
          <w:color w:val="000000"/>
          <w:sz w:val="23"/>
          <w:szCs w:val="23"/>
        </w:rPr>
        <w:t>będzie</w:t>
      </w:r>
      <w:r w:rsidRPr="00FF1697">
        <w:rPr>
          <w:rFonts w:ascii="Lato Light" w:hAnsi="Lato Light" w:cs="Tahoma"/>
          <w:color w:val="000000"/>
          <w:sz w:val="23"/>
          <w:szCs w:val="23"/>
        </w:rPr>
        <w:t xml:space="preserve"> </w:t>
      </w:r>
      <w:r w:rsidR="00DE7040" w:rsidRPr="00FF1697">
        <w:rPr>
          <w:rFonts w:ascii="Lato Light" w:hAnsi="Lato Light" w:cs="Tahoma"/>
          <w:color w:val="000000"/>
          <w:sz w:val="23"/>
          <w:szCs w:val="23"/>
        </w:rPr>
        <w:t>uprzątał</w:t>
      </w:r>
      <w:r w:rsidRPr="00FF1697">
        <w:rPr>
          <w:rFonts w:ascii="Lato Light" w:hAnsi="Lato Light" w:cs="Tahoma"/>
          <w:color w:val="000000"/>
          <w:sz w:val="23"/>
          <w:szCs w:val="23"/>
        </w:rPr>
        <w:t xml:space="preserve"> i usuwał z Placu budowy wszelki złom i odpady.</w:t>
      </w:r>
    </w:p>
    <w:p w14:paraId="0513A9A7" w14:textId="77777777" w:rsidR="00FE2BA7" w:rsidRPr="00FF1697" w:rsidRDefault="005C3130" w:rsidP="00FF1697">
      <w:pPr>
        <w:spacing w:before="120" w:line="276" w:lineRule="auto"/>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xml:space="preserve">§ 8. </w:t>
      </w:r>
      <w:r w:rsidR="00F05E10" w:rsidRPr="00FF1697">
        <w:rPr>
          <w:rFonts w:ascii="Lato Light" w:hAnsi="Lato Light" w:cs="Tahoma"/>
          <w:b/>
          <w:color w:val="000000"/>
          <w:sz w:val="23"/>
          <w:szCs w:val="23"/>
          <w:u w:val="single"/>
        </w:rPr>
        <w:t>PRZEPISY PRAWA, INSTU</w:t>
      </w:r>
      <w:r w:rsidR="00FE2BA7" w:rsidRPr="00FF1697">
        <w:rPr>
          <w:rFonts w:ascii="Lato Light" w:hAnsi="Lato Light" w:cs="Tahoma"/>
          <w:b/>
          <w:color w:val="000000"/>
          <w:sz w:val="23"/>
          <w:szCs w:val="23"/>
          <w:u w:val="single"/>
        </w:rPr>
        <w:t>K</w:t>
      </w:r>
      <w:r w:rsidR="00F05E10" w:rsidRPr="00FF1697">
        <w:rPr>
          <w:rFonts w:ascii="Lato Light" w:hAnsi="Lato Light" w:cs="Tahoma"/>
          <w:b/>
          <w:color w:val="000000"/>
          <w:sz w:val="23"/>
          <w:szCs w:val="23"/>
          <w:u w:val="single"/>
        </w:rPr>
        <w:t xml:space="preserve">CJE </w:t>
      </w:r>
      <w:r w:rsidRPr="00FF1697">
        <w:rPr>
          <w:rFonts w:ascii="Lato Light" w:hAnsi="Lato Light" w:cs="Tahoma"/>
          <w:b/>
          <w:color w:val="000000"/>
          <w:sz w:val="23"/>
          <w:szCs w:val="23"/>
          <w:u w:val="single"/>
        </w:rPr>
        <w:t>BEZPIECZEŃSTWO</w:t>
      </w:r>
      <w:r w:rsidR="00FE2BA7" w:rsidRPr="00FF1697">
        <w:rPr>
          <w:rFonts w:ascii="Lato Light" w:hAnsi="Lato Light" w:cs="Tahoma"/>
          <w:b/>
          <w:color w:val="000000"/>
          <w:sz w:val="23"/>
          <w:szCs w:val="23"/>
          <w:u w:val="single"/>
        </w:rPr>
        <w:t xml:space="preserve"> I </w:t>
      </w:r>
      <w:r w:rsidRPr="00FF1697">
        <w:rPr>
          <w:rFonts w:ascii="Lato Light" w:hAnsi="Lato Light" w:cs="Tahoma"/>
          <w:b/>
          <w:color w:val="000000"/>
          <w:sz w:val="23"/>
          <w:szCs w:val="23"/>
          <w:u w:val="single"/>
        </w:rPr>
        <w:t xml:space="preserve">HIGIENA PRACY </w:t>
      </w:r>
    </w:p>
    <w:p w14:paraId="5E6027FC" w14:textId="77777777" w:rsidR="005C3130" w:rsidRPr="00FF1697" w:rsidRDefault="00F05E10" w:rsidP="00FF1697">
      <w:pPr>
        <w:spacing w:before="120" w:line="276" w:lineRule="auto"/>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xml:space="preserve">ORAZ </w:t>
      </w:r>
      <w:r w:rsidR="005C3130" w:rsidRPr="00FF1697">
        <w:rPr>
          <w:rFonts w:ascii="Lato Light" w:hAnsi="Lato Light" w:cs="Tahoma"/>
          <w:b/>
          <w:color w:val="000000"/>
          <w:sz w:val="23"/>
          <w:szCs w:val="23"/>
          <w:u w:val="single"/>
        </w:rPr>
        <w:t>OCHRONA ŚRODOWISKA</w:t>
      </w:r>
    </w:p>
    <w:p w14:paraId="29EAD0DB" w14:textId="77777777" w:rsidR="00F05E10" w:rsidRPr="00FF1697" w:rsidRDefault="00F05E10" w:rsidP="00FF1697">
      <w:pPr>
        <w:numPr>
          <w:ilvl w:val="1"/>
          <w:numId w:val="8"/>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Wykonawca gwarantuje, że znane mu są aktualnie obowiązujące przepisy prawa, w szczególności wymagania i sposób prowadzenia działalności i robót budowlanych oraz że w trakcie realizacji Umowy będzie przestrzegał oraz stosował się do ich postanowień. Wykonawca zobowiązuje się w szczególności do przestrzegania przepisów ustawy z dnia 7 lipca 1994 r. Prawo budowlane, właściwych przepisów techniczno-budowlanych, przepisów dotyczących zasad bezpieczeństwa ruchu kolejowego, przepisów dotyczących warunków bezpieczeństwa i higieny pracy, mając szczególnie na uwadze prowadzenie Robót przy czynnym ruchu kolejowym, przepisów </w:t>
      </w:r>
      <w:r w:rsidRPr="00FF1697">
        <w:rPr>
          <w:rFonts w:ascii="Lato Light" w:hAnsi="Lato Light" w:cs="Tahoma"/>
          <w:color w:val="000000"/>
          <w:sz w:val="23"/>
          <w:szCs w:val="23"/>
        </w:rPr>
        <w:lastRenderedPageBreak/>
        <w:t>dotyczących ochrony środowiska oraz ponoszenia odpowiedzialności za naruszenie ww. przepisów na terenie budowy i terenie przyległym z uwzględnieniem zanieczyszczenia powietrza wody i gruntu oraz postępowania z odpadami w stopniu zwalniającym od tej odpowiedzialności Zamawiającego, jak również przepisów dotyczących ochrony przeciwpożarowej.</w:t>
      </w:r>
    </w:p>
    <w:p w14:paraId="305B2106" w14:textId="77777777" w:rsidR="00F05E10" w:rsidRPr="00FF1697" w:rsidRDefault="00F05E10" w:rsidP="00FF1697">
      <w:pPr>
        <w:numPr>
          <w:ilvl w:val="1"/>
          <w:numId w:val="8"/>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Wykonawca przedłoży na żądanie Zamawiającego wszelkie decyzje lub zezwolenia środowiskowe niezbędne do realizacji Przedmiotu Umowy, oraz dokumenty poświadczające spełnienie tych wymagań;</w:t>
      </w:r>
    </w:p>
    <w:p w14:paraId="330EB740" w14:textId="77777777" w:rsidR="00F05E10" w:rsidRPr="00FF1697" w:rsidRDefault="00F05E10" w:rsidP="00FF1697">
      <w:pPr>
        <w:numPr>
          <w:ilvl w:val="1"/>
          <w:numId w:val="8"/>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Wykonawca zobowiązuje się do zastosowania takich materiałów i technologii, które nie wywrą ujemnego wpływu na środowisko naturalne.</w:t>
      </w:r>
    </w:p>
    <w:p w14:paraId="5698E472" w14:textId="77777777" w:rsidR="00F05E10" w:rsidRPr="00FF1697" w:rsidRDefault="00F05E10" w:rsidP="00FF1697">
      <w:pPr>
        <w:numPr>
          <w:ilvl w:val="1"/>
          <w:numId w:val="8"/>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Wykonawca wyraża zgodę na kontrolowanie przez Zamawiającego zgodności sposobu realizacji Przedmiotu Umowy z przepisami, o których mowa w ust. 1 powyżej, w szczególności dotyczącymi ochrony środowiska oraz postępowania z odpadami, przepisami dotyczącymi ochrony przeciwpożarowej.</w:t>
      </w:r>
    </w:p>
    <w:p w14:paraId="4280CD38" w14:textId="77777777" w:rsidR="00F05E10" w:rsidRPr="00FF1697" w:rsidRDefault="00F05E10" w:rsidP="00FF1697">
      <w:pPr>
        <w:numPr>
          <w:ilvl w:val="1"/>
          <w:numId w:val="8"/>
        </w:numPr>
        <w:spacing w:before="120" w:line="276" w:lineRule="auto"/>
        <w:ind w:left="426" w:hanging="454"/>
        <w:jc w:val="both"/>
        <w:rPr>
          <w:rFonts w:ascii="Lato Light" w:hAnsi="Lato Light" w:cs="Tahoma"/>
          <w:color w:val="000000"/>
          <w:sz w:val="23"/>
          <w:szCs w:val="23"/>
        </w:rPr>
      </w:pPr>
      <w:r w:rsidRPr="00FF1697">
        <w:rPr>
          <w:rFonts w:ascii="Lato Light" w:hAnsi="Lato Light" w:cs="Tahoma"/>
          <w:color w:val="000000"/>
          <w:sz w:val="23"/>
          <w:szCs w:val="23"/>
        </w:rPr>
        <w:t>Wykonawca zobowiązuje się ponadto do:</w:t>
      </w:r>
    </w:p>
    <w:p w14:paraId="624DB515" w14:textId="77777777" w:rsidR="00F05E10" w:rsidRPr="00FF1697" w:rsidRDefault="00F05E10" w:rsidP="00FF1697">
      <w:pPr>
        <w:numPr>
          <w:ilvl w:val="1"/>
          <w:numId w:val="9"/>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natychmiastowego niezwłocznego pisemnego zawiadamiania Zamawiającego (i Kierownika Budowy) o wypadkach przy pracy mających miejsce w czasie realizacji Robót oraz o zdarzeniach potencjalnie wypadkowych, które nie skutkowały wystąpieniem wypadku przy pracy dzięki pomyślnemu zbiegowi okoliczności;</w:t>
      </w:r>
    </w:p>
    <w:p w14:paraId="5A28DB5E" w14:textId="77777777" w:rsidR="00F05E10" w:rsidRPr="00FF1697" w:rsidRDefault="00F05E10" w:rsidP="00FF1697">
      <w:pPr>
        <w:numPr>
          <w:ilvl w:val="1"/>
          <w:numId w:val="9"/>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 xml:space="preserve">na żądanie Zamawiającego (lub Kierownika Budowy) lub pracownika służby BHP Wykonawcy - do usunięcia z terenu budowy pracowników naruszających przepisy i zasady bhp i </w:t>
      </w:r>
      <w:proofErr w:type="spellStart"/>
      <w:r w:rsidRPr="00FF1697">
        <w:rPr>
          <w:rFonts w:ascii="Lato Light" w:hAnsi="Lato Light" w:cs="Tahoma"/>
          <w:color w:val="000000"/>
          <w:sz w:val="23"/>
          <w:szCs w:val="23"/>
        </w:rPr>
        <w:t>ppoż</w:t>
      </w:r>
      <w:proofErr w:type="spellEnd"/>
      <w:r w:rsidRPr="00FF1697">
        <w:rPr>
          <w:rFonts w:ascii="Lato Light" w:hAnsi="Lato Light" w:cs="Tahoma"/>
          <w:color w:val="000000"/>
          <w:sz w:val="23"/>
          <w:szCs w:val="23"/>
        </w:rPr>
        <w:t>;</w:t>
      </w:r>
    </w:p>
    <w:p w14:paraId="6C747ED6" w14:textId="77777777" w:rsidR="00F05E10" w:rsidRPr="00FF1697" w:rsidRDefault="00F05E10" w:rsidP="00FF1697">
      <w:pPr>
        <w:numPr>
          <w:ilvl w:val="1"/>
          <w:numId w:val="9"/>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przekazywania Zamawiającemu miesięcznych informacji dotyczących ilości pracowników i przepracowanego przez nich czasu pracy przy realizacji Robót oraz miesięcznych raportów o postępie prac;</w:t>
      </w:r>
    </w:p>
    <w:p w14:paraId="4C32C1D7" w14:textId="77777777" w:rsidR="00F05E10" w:rsidRPr="00FF1697" w:rsidRDefault="00F05E10" w:rsidP="00FF1697">
      <w:pPr>
        <w:numPr>
          <w:ilvl w:val="1"/>
          <w:numId w:val="9"/>
        </w:numPr>
        <w:spacing w:before="120" w:line="276" w:lineRule="auto"/>
        <w:ind w:left="709" w:hanging="283"/>
        <w:jc w:val="both"/>
        <w:rPr>
          <w:rFonts w:ascii="Lato Light" w:hAnsi="Lato Light" w:cs="Tahoma"/>
          <w:color w:val="000000"/>
          <w:sz w:val="23"/>
          <w:szCs w:val="23"/>
        </w:rPr>
      </w:pPr>
      <w:r w:rsidRPr="00FF1697">
        <w:rPr>
          <w:rFonts w:ascii="Lato Light" w:hAnsi="Lato Light" w:cs="Tahoma"/>
          <w:color w:val="000000"/>
          <w:sz w:val="23"/>
          <w:szCs w:val="23"/>
        </w:rPr>
        <w:t>należytej troski o bezpieczeństwo wszystkich osób uprawnionych do przebywania na terenie budowy oraz osób przypadkowo znajdujących się na terenie budowy jak również znajdującego się na budowie mienia.</w:t>
      </w:r>
    </w:p>
    <w:p w14:paraId="524336BC" w14:textId="77777777" w:rsidR="00FE3062" w:rsidRPr="00FF1697" w:rsidRDefault="00FE3062" w:rsidP="00FF1697">
      <w:pPr>
        <w:spacing w:before="120" w:line="276" w:lineRule="auto"/>
        <w:ind w:left="426"/>
        <w:jc w:val="both"/>
        <w:rPr>
          <w:rFonts w:ascii="Lato Light" w:hAnsi="Lato Light" w:cs="Tahoma"/>
          <w:color w:val="000000"/>
          <w:sz w:val="23"/>
          <w:szCs w:val="23"/>
        </w:rPr>
      </w:pPr>
    </w:p>
    <w:p w14:paraId="7797BE22" w14:textId="77777777" w:rsidR="00FE3062" w:rsidRPr="00FF1697" w:rsidRDefault="00FE3062" w:rsidP="00FF1697">
      <w:pPr>
        <w:spacing w:before="120" w:line="276" w:lineRule="auto"/>
        <w:ind w:left="426"/>
        <w:jc w:val="center"/>
        <w:rPr>
          <w:rFonts w:ascii="Lato Light" w:hAnsi="Lato Light" w:cs="Tahoma"/>
          <w:b/>
          <w:bCs/>
          <w:color w:val="000000"/>
          <w:sz w:val="23"/>
          <w:szCs w:val="23"/>
          <w:u w:val="single"/>
        </w:rPr>
      </w:pPr>
      <w:r w:rsidRPr="00FF1697">
        <w:rPr>
          <w:rFonts w:ascii="Lato Light" w:hAnsi="Lato Light" w:cs="Tahoma"/>
          <w:b/>
          <w:bCs/>
          <w:color w:val="000000"/>
          <w:sz w:val="23"/>
          <w:szCs w:val="23"/>
          <w:u w:val="single"/>
        </w:rPr>
        <w:t xml:space="preserve">§ </w:t>
      </w:r>
      <w:r w:rsidR="005C3130" w:rsidRPr="00FF1697">
        <w:rPr>
          <w:rFonts w:ascii="Lato Light" w:hAnsi="Lato Light" w:cs="Tahoma"/>
          <w:b/>
          <w:bCs/>
          <w:color w:val="000000"/>
          <w:sz w:val="23"/>
          <w:szCs w:val="23"/>
          <w:u w:val="single"/>
        </w:rPr>
        <w:t>9</w:t>
      </w:r>
      <w:r w:rsidRPr="00FF1697">
        <w:rPr>
          <w:rFonts w:ascii="Lato Light" w:hAnsi="Lato Light" w:cs="Tahoma"/>
          <w:b/>
          <w:bCs/>
          <w:color w:val="000000"/>
          <w:sz w:val="23"/>
          <w:szCs w:val="23"/>
          <w:u w:val="single"/>
        </w:rPr>
        <w:t>. GWARANCJA I RĘKOJMIA</w:t>
      </w:r>
    </w:p>
    <w:p w14:paraId="13661783" w14:textId="77777777" w:rsidR="00FE3062" w:rsidRPr="00FF1697" w:rsidRDefault="00FE3062" w:rsidP="00FF1697">
      <w:pPr>
        <w:numPr>
          <w:ilvl w:val="0"/>
          <w:numId w:val="30"/>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Wykonawca ponosi odpowiedzialność względem Zamawiającego z tytułu rękojmi za wady Robót będących Przedmiotem Umowy na zasadach określonych w Kodeksie cywilnym, przy czym okres odpowiedzialności Wykonawcy z tytułu rękojmi za wady wynosi </w:t>
      </w:r>
      <w:r w:rsidR="000E0CCD">
        <w:rPr>
          <w:rFonts w:ascii="Lato Light" w:hAnsi="Lato Light" w:cs="Tahoma"/>
          <w:color w:val="000000"/>
          <w:sz w:val="23"/>
          <w:szCs w:val="23"/>
        </w:rPr>
        <w:t>_____________ miesięcy.</w:t>
      </w:r>
    </w:p>
    <w:p w14:paraId="4EA0CB7D" w14:textId="77777777" w:rsidR="00FE3062" w:rsidRPr="00FF1697" w:rsidRDefault="00FE3062" w:rsidP="00FF1697">
      <w:pPr>
        <w:numPr>
          <w:ilvl w:val="0"/>
          <w:numId w:val="30"/>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Wykonawca ponosi odpowiedzialność względem Zamawiającego z tytułu gwarancji, przy czym okres odpowiedzialności Wykonawcy z tytułu gwarancji wynosi </w:t>
      </w:r>
      <w:r w:rsidR="000E0CCD">
        <w:rPr>
          <w:rFonts w:ascii="Lato Light" w:hAnsi="Lato Light" w:cs="Tahoma"/>
          <w:b/>
          <w:bCs/>
          <w:color w:val="000000"/>
          <w:sz w:val="23"/>
          <w:szCs w:val="23"/>
        </w:rPr>
        <w:t>____________</w:t>
      </w:r>
      <w:r w:rsidR="000E0CCD" w:rsidRPr="000E0CCD">
        <w:rPr>
          <w:rFonts w:ascii="Lato Light" w:hAnsi="Lato Light" w:cs="Tahoma"/>
          <w:color w:val="000000"/>
          <w:sz w:val="23"/>
          <w:szCs w:val="23"/>
        </w:rPr>
        <w:t>miesięcy</w:t>
      </w:r>
      <w:r w:rsidRPr="000E0CCD">
        <w:rPr>
          <w:rFonts w:ascii="Lato Light" w:hAnsi="Lato Light" w:cs="Tahoma"/>
          <w:color w:val="000000"/>
          <w:sz w:val="23"/>
          <w:szCs w:val="23"/>
        </w:rPr>
        <w:t>.</w:t>
      </w:r>
    </w:p>
    <w:p w14:paraId="09AB5E85" w14:textId="77777777" w:rsidR="00FE3062" w:rsidRPr="00FF1697" w:rsidRDefault="00FE3062" w:rsidP="00FF1697">
      <w:pPr>
        <w:numPr>
          <w:ilvl w:val="0"/>
          <w:numId w:val="30"/>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Okres gwarancji i rękojmi w odniesieniu do poszczególnych elementów Przedmiotu Umowy zostanie przedłużony o okres, w którym jakikolwiek element lub system był wyłączony ze zwykłego użytkowania oraz o czas wykonania napraw gwarancyjnych, a w przypadku wymiany rozpocznie na nowo swój bieg dla danego elementu Przedmiotu Umowy.</w:t>
      </w:r>
    </w:p>
    <w:p w14:paraId="0E55BB35" w14:textId="77777777" w:rsidR="00FE3062" w:rsidRPr="00FF1697" w:rsidRDefault="00FE3062" w:rsidP="00FF1697">
      <w:pPr>
        <w:numPr>
          <w:ilvl w:val="0"/>
          <w:numId w:val="30"/>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lastRenderedPageBreak/>
        <w:t>W przypadku gdy wada lub usterka ujawni się w okresie gwarancji Wykonawca jest zobowiązany usunąć ujawnioną wadę lub usterkę w terminie wskazanym w karcie gwarancyjnej, przy czym w protokole, o którym mowa w § 6 powyżej, Strony mogą odmiennie ustalić termin usunięcia wady lub usterki, stosownie do potrzeb Zamawiającego, rodzaju wady lub usterki i możliwości jej usunięcia przez Wykonawcę.</w:t>
      </w:r>
    </w:p>
    <w:p w14:paraId="09FB9E26" w14:textId="77777777" w:rsidR="00FE3062" w:rsidRPr="00FF1697" w:rsidRDefault="00FE3062" w:rsidP="00FF1697">
      <w:pPr>
        <w:numPr>
          <w:ilvl w:val="0"/>
          <w:numId w:val="30"/>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W przypadku nie przystąpienia przez Wykonawcę w wyznaczonym terminie do usunięcia wad, usterek lub braków stwierdzonych przy odbiorze lub w okresie gwarancji i rękojmi, ich nieterminowego lub niewłaściwego usunięcia, Zamawiający ma prawo zlecić ich zastępcze usunięcie osobom trzecim lub zaangażować w tym celu siły własne. Zastępcze usunięcie wad, usterek i braków odbywać się będzie na ryzyko i koszt Wykonawcy.</w:t>
      </w:r>
    </w:p>
    <w:p w14:paraId="14EECCA2" w14:textId="77777777" w:rsidR="00FE3062" w:rsidRPr="00FF1697" w:rsidRDefault="00FE3062" w:rsidP="00FF1697">
      <w:pPr>
        <w:numPr>
          <w:ilvl w:val="0"/>
          <w:numId w:val="30"/>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Gwarancja nie narusza uprawnień Zamawiającego wynikających z rękojmi za wady, jak również do dochodzenia roszczeń o naprawienie poniesionej szkody w pełnej wysokości i innych roszczeń przysługujących Zamawiającemu zgodnie z Umowa.</w:t>
      </w:r>
    </w:p>
    <w:p w14:paraId="282D1881" w14:textId="77777777" w:rsidR="00FE3062" w:rsidRPr="00FF1697" w:rsidRDefault="00FE3062" w:rsidP="00FF1697">
      <w:pPr>
        <w:numPr>
          <w:ilvl w:val="0"/>
          <w:numId w:val="30"/>
        </w:numPr>
        <w:spacing w:before="120" w:line="276" w:lineRule="auto"/>
        <w:jc w:val="both"/>
        <w:rPr>
          <w:rFonts w:ascii="Lato Light" w:hAnsi="Lato Light" w:cs="Tahoma"/>
          <w:color w:val="000000"/>
          <w:sz w:val="23"/>
          <w:szCs w:val="23"/>
        </w:rPr>
      </w:pPr>
      <w:r w:rsidRPr="00FF1697">
        <w:rPr>
          <w:rFonts w:ascii="Lato Light" w:hAnsi="Lato Light" w:cs="Tahoma"/>
          <w:color w:val="000000"/>
          <w:sz w:val="23"/>
          <w:szCs w:val="23"/>
        </w:rPr>
        <w:t xml:space="preserve">Okres odpowiedzialności Wykonawcy za wady lub usterki </w:t>
      </w:r>
      <w:r w:rsidR="00F05E10" w:rsidRPr="00FF1697">
        <w:rPr>
          <w:rFonts w:ascii="Lato Light" w:hAnsi="Lato Light" w:cs="Tahoma"/>
          <w:color w:val="000000"/>
          <w:sz w:val="23"/>
          <w:szCs w:val="23"/>
        </w:rPr>
        <w:t>Robót</w:t>
      </w:r>
      <w:r w:rsidRPr="00FF1697">
        <w:rPr>
          <w:rFonts w:ascii="Lato Light" w:hAnsi="Lato Light" w:cs="Tahoma"/>
          <w:color w:val="000000"/>
          <w:sz w:val="23"/>
          <w:szCs w:val="23"/>
        </w:rPr>
        <w:t xml:space="preserve"> z tytułu rękojmi i gwarancji rozpoczyna swój bieg od dnia dokonania Odbioru Końcowego Robót.</w:t>
      </w:r>
    </w:p>
    <w:p w14:paraId="6511C26F" w14:textId="77777777" w:rsidR="00F05E10" w:rsidRPr="00FF1697" w:rsidRDefault="00F05E10" w:rsidP="00FF1697">
      <w:pPr>
        <w:numPr>
          <w:ilvl w:val="0"/>
          <w:numId w:val="30"/>
        </w:numPr>
        <w:spacing w:before="120" w:line="276" w:lineRule="auto"/>
        <w:rPr>
          <w:rFonts w:ascii="Lato Light" w:hAnsi="Lato Light" w:cs="Tahoma"/>
          <w:color w:val="000000"/>
          <w:sz w:val="23"/>
          <w:szCs w:val="23"/>
        </w:rPr>
      </w:pPr>
      <w:r w:rsidRPr="00FF1697">
        <w:rPr>
          <w:rFonts w:ascii="Lato Light" w:hAnsi="Lato Light" w:cs="Tahoma"/>
          <w:color w:val="000000"/>
          <w:sz w:val="23"/>
          <w:szCs w:val="23"/>
        </w:rPr>
        <w:t>Odpowiedzialność z tytułu rękojmi za Wady  przedmiotu Umowy Wykonawca ponosi na zasadach określonych w kodeksie cywilnym.</w:t>
      </w:r>
    </w:p>
    <w:p w14:paraId="755D17A7" w14:textId="77777777" w:rsidR="00F05E10" w:rsidRPr="00FF1697" w:rsidRDefault="00F05E10" w:rsidP="00FF1697">
      <w:pPr>
        <w:numPr>
          <w:ilvl w:val="0"/>
          <w:numId w:val="30"/>
        </w:numPr>
        <w:spacing w:before="120" w:line="276" w:lineRule="auto"/>
        <w:rPr>
          <w:rFonts w:ascii="Lato Light" w:hAnsi="Lato Light" w:cs="Tahoma"/>
          <w:color w:val="000000"/>
          <w:sz w:val="23"/>
          <w:szCs w:val="23"/>
        </w:rPr>
      </w:pPr>
      <w:r w:rsidRPr="00FF1697">
        <w:rPr>
          <w:rFonts w:ascii="Lato Light" w:hAnsi="Lato Light" w:cs="Tahoma"/>
          <w:color w:val="000000"/>
          <w:sz w:val="23"/>
          <w:szCs w:val="23"/>
        </w:rPr>
        <w:t>Zamawiający ma prawo wykonywać uprawnienia z tytułu rękojmi także po upływie jej okresu jeśli Wada została ujawniona w okresie rękojmi.</w:t>
      </w:r>
    </w:p>
    <w:p w14:paraId="0F616120" w14:textId="77777777" w:rsidR="00FE3062" w:rsidRPr="00FF1697" w:rsidRDefault="00FE3062" w:rsidP="00FF1697">
      <w:pPr>
        <w:spacing w:before="120" w:line="276" w:lineRule="auto"/>
        <w:ind w:left="426"/>
        <w:jc w:val="both"/>
        <w:rPr>
          <w:rFonts w:ascii="Lato Light" w:hAnsi="Lato Light" w:cs="Tahoma"/>
          <w:color w:val="000000"/>
          <w:sz w:val="23"/>
          <w:szCs w:val="23"/>
        </w:rPr>
      </w:pPr>
    </w:p>
    <w:p w14:paraId="25D7BB0E" w14:textId="77777777" w:rsidR="0095096F" w:rsidRPr="00FF1697" w:rsidRDefault="007F6A13" w:rsidP="00FF1697">
      <w:pPr>
        <w:spacing w:before="120" w:line="276" w:lineRule="auto"/>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xml:space="preserve">§ </w:t>
      </w:r>
      <w:r w:rsidR="005C3130" w:rsidRPr="00FF1697">
        <w:rPr>
          <w:rFonts w:ascii="Lato Light" w:hAnsi="Lato Light" w:cs="Tahoma"/>
          <w:b/>
          <w:color w:val="000000"/>
          <w:sz w:val="23"/>
          <w:szCs w:val="23"/>
          <w:u w:val="single"/>
        </w:rPr>
        <w:t>10</w:t>
      </w:r>
      <w:r w:rsidR="00CB21E7" w:rsidRPr="00FF1697">
        <w:rPr>
          <w:rFonts w:ascii="Lato Light" w:hAnsi="Lato Light" w:cs="Tahoma"/>
          <w:b/>
          <w:color w:val="000000"/>
          <w:sz w:val="23"/>
          <w:szCs w:val="23"/>
          <w:u w:val="single"/>
        </w:rPr>
        <w:t xml:space="preserve">. </w:t>
      </w:r>
      <w:r w:rsidR="0095096F" w:rsidRPr="00FF1697">
        <w:rPr>
          <w:rFonts w:ascii="Lato Light" w:hAnsi="Lato Light" w:cs="Tahoma"/>
          <w:b/>
          <w:color w:val="000000"/>
          <w:sz w:val="23"/>
          <w:szCs w:val="23"/>
          <w:u w:val="single"/>
        </w:rPr>
        <w:t>U</w:t>
      </w:r>
      <w:r w:rsidR="00CB21E7" w:rsidRPr="00FF1697">
        <w:rPr>
          <w:rFonts w:ascii="Lato Light" w:hAnsi="Lato Light" w:cs="Tahoma"/>
          <w:b/>
          <w:color w:val="000000"/>
          <w:sz w:val="23"/>
          <w:szCs w:val="23"/>
          <w:u w:val="single"/>
        </w:rPr>
        <w:t>BEZPIECZNIE</w:t>
      </w:r>
    </w:p>
    <w:p w14:paraId="602FC4ED"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Wykonawca zawrze i będzie utrzymywał, w zakładzie ubezpieczeń działającym w formie spółki akcyjnej lub towarzystwa ubezpieczeń wzajemnych, umowę ubezpieczenia odpowiedzialności cywilnej za szkody osobowe i rzeczowe wraz z ich następstwami wyrządzone przez Wykonawcę osobom trzecim w związku z prowadzeniem działalności gospodarczej i posiadaniem mienia zwaną dalej: umową ubezpieczenia OC.</w:t>
      </w:r>
    </w:p>
    <w:p w14:paraId="23A2A4D2"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Umowa ubezpieczenia OC będzie obejmowała w szczególności odpowiedzialność Wykonawcy związaną z przyjętym do realizacji zadaniem</w:t>
      </w:r>
      <w:r w:rsidR="00EA1550">
        <w:rPr>
          <w:rFonts w:ascii="Lato Light" w:hAnsi="Lato Light" w:cs="Tahoma"/>
          <w:color w:val="000000"/>
          <w:sz w:val="23"/>
          <w:szCs w:val="23"/>
        </w:rPr>
        <w:t xml:space="preserve"> objętym przedmiotem Umowy. </w:t>
      </w:r>
    </w:p>
    <w:p w14:paraId="3199D545"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Umowa ubezpieczenia OC będzie obejmowała odpowiedzialność cywilną Wykonawcy za szkody</w:t>
      </w:r>
    </w:p>
    <w:p w14:paraId="75978EC1"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powstałe w związku z czynem niedozwolonym (odpowiedzialność deliktowa),</w:t>
      </w:r>
    </w:p>
    <w:p w14:paraId="524C8862"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powstałe w związku z niewykonaniem lub nienależytym wykonaniem zobowiązania (odpowiedzialność kontraktowa),</w:t>
      </w:r>
    </w:p>
    <w:p w14:paraId="5D19049F"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 xml:space="preserve">wyrządzone przez wyprodukowany, dostarczony, sprzedany produkt lub za wadliwie wykonane prace lub usługi, </w:t>
      </w:r>
    </w:p>
    <w:p w14:paraId="23D32C9E"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wyrządzone przez podwykonawców Wykonawcy oraz ich dalszych podwykonawców, jeżeli podwykonawca z takich korzysta,</w:t>
      </w:r>
    </w:p>
    <w:p w14:paraId="77636F9A"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 xml:space="preserve">wyrządzone pracownikom, </w:t>
      </w:r>
    </w:p>
    <w:p w14:paraId="3CBD6EB7"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lastRenderedPageBreak/>
        <w:t>powstałe we wszelkiego rodzaju instalacjach podziemnych, naziemnych, w szczególności elektrycznych, wodnokanalizacyjnych, światłowodowych, łączności, gazowych itp.,</w:t>
      </w:r>
    </w:p>
    <w:p w14:paraId="4A4D416A"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 xml:space="preserve">powstałe podczas prac przeładunkowych w mieniu osób trzecich (w związku z przemieszczaniem się w zw. z tymi czynnościami, załadunkiem, rozładunkiem), </w:t>
      </w:r>
    </w:p>
    <w:p w14:paraId="10D35EAC" w14:textId="77777777" w:rsidR="00314D0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wyrządzone wskutek rażącego niedbalstwa,</w:t>
      </w:r>
    </w:p>
    <w:p w14:paraId="17E393D3"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czystych szkód finansowych,</w:t>
      </w:r>
    </w:p>
    <w:p w14:paraId="10AAC6FE"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wyrządzone przez pojazdy niepodlegające obowiązkowemu ubezpieczeniu odpowiedzialności cywilnej, w tym w szczególności pojazdy szynowe,</w:t>
      </w:r>
    </w:p>
    <w:p w14:paraId="02A0C0BD"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powstałe wskutek rażącego niedbalstwa,</w:t>
      </w:r>
    </w:p>
    <w:p w14:paraId="6C0ECA8E"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 xml:space="preserve">spowodowanych wibracją, osunięciem lub zapadaniem się ziemi, </w:t>
      </w:r>
    </w:p>
    <w:p w14:paraId="0E7D96C3"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powstałe na terytorium Polski,</w:t>
      </w:r>
    </w:p>
    <w:p w14:paraId="030D73E9"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spowodowane przez prace wyburzeniowe, rozbiórkowe, działanie młotów pneumatycznych, działaniem środków wybuchowych, (rozszerzenie wymagane jeśli przedmiot umowy obejmuje dany rodzaj prac),</w:t>
      </w:r>
    </w:p>
    <w:p w14:paraId="3624668B"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 xml:space="preserve">powstałe w rzeczach stanowiących przedmiot obróbki, naprawy, czyszczenia, serwisu i innych czynności wykonywanych przez podmioty ubezpieczone, </w:t>
      </w:r>
    </w:p>
    <w:p w14:paraId="2D7EC57B"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powstałe w mieniu będącym w pieczy, pod dozorem, pod kontrolą podmiotu ubezpieczonego, w szczególności w mieniu ruchomym,</w:t>
      </w:r>
    </w:p>
    <w:p w14:paraId="736AC823" w14:textId="77777777" w:rsidR="005C3130" w:rsidRPr="00FF1697" w:rsidRDefault="005C3130" w:rsidP="00FF1697">
      <w:pPr>
        <w:numPr>
          <w:ilvl w:val="1"/>
          <w:numId w:val="13"/>
        </w:numPr>
        <w:tabs>
          <w:tab w:val="clear" w:pos="810"/>
        </w:tabs>
        <w:spacing w:before="120" w:line="276" w:lineRule="auto"/>
        <w:ind w:left="993" w:hanging="426"/>
        <w:jc w:val="both"/>
        <w:rPr>
          <w:rFonts w:ascii="Lato Light" w:hAnsi="Lato Light" w:cs="Tahoma"/>
          <w:color w:val="000000"/>
          <w:sz w:val="23"/>
          <w:szCs w:val="23"/>
        </w:rPr>
      </w:pPr>
      <w:r w:rsidRPr="00FF1697">
        <w:rPr>
          <w:rFonts w:ascii="Lato Light" w:hAnsi="Lato Light" w:cs="Tahoma"/>
          <w:color w:val="000000"/>
          <w:sz w:val="23"/>
          <w:szCs w:val="23"/>
        </w:rPr>
        <w:t>powstałe po wykonaniu i przekazaniu przedmiotu pracy lub usługi w użytkowanie odbiorcy wynikłe z ich wadliwego wykonania,</w:t>
      </w:r>
    </w:p>
    <w:p w14:paraId="628CD95A"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Umowa ubezpieczenia OC będzie obejmowała dla całego zakresu ochrony odpowiedzialność do sumy gwarancyjnej nie niższej niż [</w:t>
      </w:r>
      <w:r w:rsidR="000E0CCD">
        <w:rPr>
          <w:rFonts w:ascii="Lato Light" w:hAnsi="Lato Light" w:cs="Tahoma"/>
          <w:color w:val="000000"/>
          <w:sz w:val="23"/>
          <w:szCs w:val="23"/>
        </w:rPr>
        <w:t>1</w:t>
      </w:r>
      <w:r w:rsidRPr="00FF1697">
        <w:rPr>
          <w:rFonts w:ascii="Lato Light" w:hAnsi="Lato Light" w:cs="Tahoma"/>
          <w:color w:val="000000"/>
          <w:sz w:val="23"/>
          <w:szCs w:val="23"/>
        </w:rPr>
        <w:t xml:space="preserve"> 000 000,00] PLN na jedno i wszystkie zdarzenia w rocznym okresie ubezpieczenia</w:t>
      </w:r>
      <w:r w:rsidR="00EA1550">
        <w:rPr>
          <w:rFonts w:ascii="Lato Light" w:hAnsi="Lato Light" w:cs="Tahoma"/>
          <w:color w:val="000000"/>
          <w:sz w:val="23"/>
          <w:szCs w:val="23"/>
        </w:rPr>
        <w:t>.</w:t>
      </w:r>
    </w:p>
    <w:p w14:paraId="507B4E9A"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 xml:space="preserve">Wykonawca zobowiązany jest do zawarcia i utrzymywania umowy ubezpieczenia OC przez okres realizacji Umowy tj. od jej zawarcia do okresu upływu </w:t>
      </w:r>
      <w:r w:rsidR="00EA1550">
        <w:rPr>
          <w:rFonts w:ascii="Lato Light" w:hAnsi="Lato Light" w:cs="Tahoma"/>
          <w:color w:val="000000"/>
          <w:sz w:val="23"/>
          <w:szCs w:val="23"/>
        </w:rPr>
        <w:t>G</w:t>
      </w:r>
      <w:r w:rsidRPr="00FF1697">
        <w:rPr>
          <w:rFonts w:ascii="Lato Light" w:hAnsi="Lato Light" w:cs="Tahoma"/>
          <w:color w:val="000000"/>
          <w:sz w:val="23"/>
          <w:szCs w:val="23"/>
        </w:rPr>
        <w:t xml:space="preserve">warancji </w:t>
      </w:r>
      <w:r w:rsidR="00EA1550">
        <w:rPr>
          <w:rFonts w:ascii="Lato Light" w:hAnsi="Lato Light" w:cs="Tahoma"/>
          <w:color w:val="000000"/>
          <w:sz w:val="23"/>
          <w:szCs w:val="23"/>
        </w:rPr>
        <w:t xml:space="preserve">i Rękojmi </w:t>
      </w:r>
      <w:r w:rsidRPr="00FF1697">
        <w:rPr>
          <w:rFonts w:ascii="Lato Light" w:hAnsi="Lato Light" w:cs="Tahoma"/>
          <w:color w:val="000000"/>
          <w:sz w:val="23"/>
          <w:szCs w:val="23"/>
        </w:rPr>
        <w:t>na dostarczane podzespoły/produkty/świadczone usługi lub prace.</w:t>
      </w:r>
    </w:p>
    <w:p w14:paraId="25833BEB"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W przypadku zawarcia umowy ubezpieczenia OC z okresem ubezpieczenia krótszym niż wskazany w ust. 6, Wykonawca zobowiązany jest do odnowienia umowy ubezpieczenie OC w terminie i na warunkach zapewniających ciągłość ubezpieczenia oraz zgodność jego zakresu z przedstawionymi warunkami.</w:t>
      </w:r>
    </w:p>
    <w:p w14:paraId="369E7546"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Wykonawca zobowiązany jest do każdorazowego przedłożenia Zamawiającemu oryginału dokumentu potwierdzającego zawarcie umowy ubezpieczenia OC wraz z potwierdzeniem uiszczenia zapłaty całej składki ubezpieczeniowej w terminie min. 10 (dziesięć) dni przed powstaniem obowiązku ubezpieczenia wg niniejszej Umowy lub końcem okresu ubezpieczenia poprzednim umowy ubezpieczenia OC.</w:t>
      </w:r>
    </w:p>
    <w:p w14:paraId="7805BC2B"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 xml:space="preserve">Jeżeli składka z Umowy ubezpieczenia OC będzie opłacana będzie w ratach Wykonawca zobowiązany jest przedstawić Zamawiającemu dowód opłaty kolejnych rat składki w terminie [3] </w:t>
      </w:r>
      <w:r w:rsidRPr="00FF1697">
        <w:rPr>
          <w:rFonts w:ascii="Lato Light" w:hAnsi="Lato Light" w:cs="Tahoma"/>
          <w:color w:val="000000"/>
          <w:sz w:val="23"/>
          <w:szCs w:val="23"/>
        </w:rPr>
        <w:lastRenderedPageBreak/>
        <w:t>dni od upływu daty wymagalności każdej raty składki. Dokument potwierdzający ubezpieczenie wraz z dowodem zapłaty, będzie stanowił załącznik do Umowy.</w:t>
      </w:r>
    </w:p>
    <w:p w14:paraId="0F10B13D"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Umowa ubezpieczenia nie może być zmieniona lub rozwiązana bez pisemnego powiadomienia Wykonawcy z co najmniej 30 (trzydzieści) dniowym wyprzedzeniem.</w:t>
      </w:r>
    </w:p>
    <w:p w14:paraId="0E6C2F21"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Jeżeli Wykonawca nie dopełni któregokolwiek z powyższych obowiązków, a w szczególności dotyczących zawarcia lub utrzymania umowy ubezpieczenia OC lub przedstawienia stosownych dowodów jej zawarcia i opłacenia składki, Zamawiający ma prawo zawrzeć takie odpowiednie ubezpieczenie, na handlowo rozsądnych warunkach, na koszt Wykonawcy. Zamawiający ma prawo do żądania od Wykonawcy, na co Wykonawca wyraża zgodę, przedstawienia innych niż wyżej wskazanych dokumentów potwierdzających zawarcie i zapisy umowy ubezpieczenia OC, w celu dokonania oceny jej zgodności ze wskazanymi wymogami.</w:t>
      </w:r>
    </w:p>
    <w:p w14:paraId="6758C0C7" w14:textId="77777777" w:rsidR="005C3130" w:rsidRPr="00FF1697" w:rsidRDefault="005C3130" w:rsidP="00FF1697">
      <w:pPr>
        <w:numPr>
          <w:ilvl w:val="1"/>
          <w:numId w:val="12"/>
        </w:numPr>
        <w:spacing w:before="120" w:line="276" w:lineRule="auto"/>
        <w:ind w:left="426"/>
        <w:jc w:val="both"/>
        <w:rPr>
          <w:rFonts w:ascii="Lato Light" w:hAnsi="Lato Light" w:cs="Tahoma"/>
          <w:color w:val="000000"/>
          <w:sz w:val="23"/>
          <w:szCs w:val="23"/>
        </w:rPr>
      </w:pPr>
      <w:r w:rsidRPr="00FF1697">
        <w:rPr>
          <w:rFonts w:ascii="Lato Light" w:hAnsi="Lato Light" w:cs="Tahoma"/>
          <w:color w:val="000000"/>
          <w:sz w:val="23"/>
          <w:szCs w:val="23"/>
        </w:rPr>
        <w:t xml:space="preserve">W przypadku zatrudnienia przez Wykonawcę przy realizacji prac wynikających z niniejszej Umowy podwykonawcy, podwykonawca zobowiązany jest do nałożenia na dalszego podwykonawcę obowiązków posiadania i utrzymywania umów ubezpieczenia na zasadach jak w pkt 1-11 powyżej. </w:t>
      </w:r>
    </w:p>
    <w:p w14:paraId="52E8908C" w14:textId="77777777" w:rsidR="000E0CCD" w:rsidRDefault="000E0CCD" w:rsidP="00FF1697">
      <w:pPr>
        <w:tabs>
          <w:tab w:val="left" w:pos="5018"/>
          <w:tab w:val="center" w:pos="5342"/>
        </w:tabs>
        <w:spacing w:before="120" w:line="276" w:lineRule="auto"/>
        <w:jc w:val="center"/>
        <w:outlineLvl w:val="0"/>
        <w:rPr>
          <w:rFonts w:ascii="Lato Light" w:hAnsi="Lato Light" w:cs="Tahoma"/>
          <w:b/>
          <w:color w:val="000000"/>
          <w:sz w:val="23"/>
          <w:szCs w:val="23"/>
          <w:u w:val="single"/>
        </w:rPr>
      </w:pPr>
    </w:p>
    <w:p w14:paraId="3EFE272C" w14:textId="77777777" w:rsidR="005C3130" w:rsidRPr="00FF1697" w:rsidRDefault="005C3130" w:rsidP="00FF1697">
      <w:pPr>
        <w:tabs>
          <w:tab w:val="left" w:pos="5018"/>
          <w:tab w:val="center" w:pos="5342"/>
        </w:tabs>
        <w:spacing w:before="120" w:line="276" w:lineRule="auto"/>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xml:space="preserve">§ </w:t>
      </w:r>
      <w:r w:rsidR="00FE2BA7" w:rsidRPr="00FF1697">
        <w:rPr>
          <w:rFonts w:ascii="Lato Light" w:hAnsi="Lato Light" w:cs="Tahoma"/>
          <w:b/>
          <w:color w:val="000000"/>
          <w:sz w:val="23"/>
          <w:szCs w:val="23"/>
          <w:u w:val="single"/>
        </w:rPr>
        <w:t>11</w:t>
      </w:r>
      <w:r w:rsidRPr="00FF1697">
        <w:rPr>
          <w:rFonts w:ascii="Lato Light" w:hAnsi="Lato Light" w:cs="Tahoma"/>
          <w:b/>
          <w:color w:val="000000"/>
          <w:sz w:val="23"/>
          <w:szCs w:val="23"/>
          <w:u w:val="single"/>
        </w:rPr>
        <w:t xml:space="preserve">. </w:t>
      </w:r>
      <w:r w:rsidR="00F05E10" w:rsidRPr="00FF1697">
        <w:rPr>
          <w:rFonts w:ascii="Lato Light" w:hAnsi="Lato Light" w:cs="Tahoma"/>
          <w:b/>
          <w:color w:val="000000"/>
          <w:sz w:val="23"/>
          <w:szCs w:val="23"/>
          <w:u w:val="single"/>
        </w:rPr>
        <w:t xml:space="preserve">ZABEZPIECZENIE </w:t>
      </w:r>
    </w:p>
    <w:p w14:paraId="3731946F" w14:textId="77777777" w:rsidR="005C3130" w:rsidRPr="00FF1697" w:rsidRDefault="005C3130" w:rsidP="00FF1697">
      <w:pPr>
        <w:numPr>
          <w:ilvl w:val="0"/>
          <w:numId w:val="34"/>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Wykonawca </w:t>
      </w:r>
      <w:r w:rsidR="00F05E10" w:rsidRPr="00FF1697">
        <w:rPr>
          <w:rFonts w:ascii="Lato Light" w:hAnsi="Lato Light" w:cs="Tahoma"/>
          <w:color w:val="000000"/>
          <w:sz w:val="23"/>
          <w:szCs w:val="23"/>
        </w:rPr>
        <w:t xml:space="preserve">z dniem zawarcia </w:t>
      </w:r>
      <w:r w:rsidRPr="00FF1697">
        <w:rPr>
          <w:rFonts w:ascii="Lato Light" w:hAnsi="Lato Light" w:cs="Tahoma"/>
          <w:color w:val="000000"/>
          <w:sz w:val="23"/>
          <w:szCs w:val="23"/>
        </w:rPr>
        <w:t>Umowy dostarczy Zamawiającemu zabezpieczenie należytego wykonania Umowy zgodnie z postanowieniami SIWZ, w wysokości [5]% Wynagrodzenia</w:t>
      </w:r>
      <w:r w:rsidR="00FE2BA7" w:rsidRPr="00FF1697">
        <w:rPr>
          <w:rFonts w:ascii="Lato Light" w:hAnsi="Lato Light" w:cs="Tahoma"/>
          <w:color w:val="000000"/>
          <w:sz w:val="23"/>
          <w:szCs w:val="23"/>
        </w:rPr>
        <w:t xml:space="preserve"> brutto.</w:t>
      </w:r>
    </w:p>
    <w:p w14:paraId="04182AD0" w14:textId="77777777" w:rsidR="00F05E10" w:rsidRPr="00FF1697" w:rsidRDefault="005C3130" w:rsidP="00FF1697">
      <w:pPr>
        <w:numPr>
          <w:ilvl w:val="0"/>
          <w:numId w:val="34"/>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2E2F21CA" w14:textId="77777777" w:rsidR="00F05E10" w:rsidRPr="00FF1697" w:rsidRDefault="00FE2BA7" w:rsidP="00FF1697">
      <w:pPr>
        <w:numPr>
          <w:ilvl w:val="0"/>
          <w:numId w:val="34"/>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Dopuszcza się zabezpieczenie w formie gwarancji bankowej, ubezpieczeniowej oraz w formie pieniężnej. </w:t>
      </w:r>
      <w:r w:rsidR="00F05E10" w:rsidRPr="00FF1697">
        <w:rPr>
          <w:rFonts w:ascii="Lato Light" w:hAnsi="Lato Light" w:cs="Tahoma"/>
          <w:color w:val="000000"/>
          <w:sz w:val="23"/>
          <w:szCs w:val="23"/>
        </w:rPr>
        <w:t>Zabezpieczenie wnoszone w formie pieniężnej należy uiścić na następujący rachunek bankowy Zamawiającego</w:t>
      </w:r>
      <w:r w:rsidRPr="00FF1697">
        <w:rPr>
          <w:rFonts w:ascii="Lato Light" w:hAnsi="Lato Light" w:cs="Tahoma"/>
          <w:color w:val="000000"/>
          <w:sz w:val="23"/>
          <w:szCs w:val="23"/>
        </w:rPr>
        <w:t xml:space="preserve"> ______________________</w:t>
      </w:r>
      <w:r w:rsidR="00314D00" w:rsidRPr="00FF1697">
        <w:rPr>
          <w:rFonts w:ascii="Lato Light" w:hAnsi="Lato Light" w:cs="Tahoma"/>
          <w:color w:val="000000"/>
          <w:sz w:val="23"/>
          <w:szCs w:val="23"/>
        </w:rPr>
        <w:t xml:space="preserve">. </w:t>
      </w:r>
      <w:r w:rsidR="00F05E10" w:rsidRPr="00FF1697">
        <w:rPr>
          <w:rFonts w:ascii="Lato Light" w:hAnsi="Lato Light" w:cs="Tahoma"/>
          <w:color w:val="000000"/>
          <w:sz w:val="23"/>
          <w:szCs w:val="23"/>
        </w:rPr>
        <w:t xml:space="preserve">W tytule przelewu należy oznaczyć </w:t>
      </w:r>
      <w:proofErr w:type="spellStart"/>
      <w:r w:rsidR="006450DB">
        <w:rPr>
          <w:rFonts w:ascii="Lato Light" w:hAnsi="Lato Light" w:cs="Tahoma"/>
          <w:color w:val="000000"/>
          <w:sz w:val="23"/>
          <w:szCs w:val="23"/>
        </w:rPr>
        <w:t>r</w:t>
      </w:r>
      <w:r w:rsidR="00F05E10" w:rsidRPr="00FF1697">
        <w:rPr>
          <w:rFonts w:ascii="Lato Light" w:hAnsi="Lato Light" w:cs="Tahoma"/>
          <w:color w:val="000000"/>
          <w:sz w:val="23"/>
          <w:szCs w:val="23"/>
        </w:rPr>
        <w:t>r</w:t>
      </w:r>
      <w:proofErr w:type="spellEnd"/>
      <w:r w:rsidR="00F05E10" w:rsidRPr="00FF1697">
        <w:rPr>
          <w:rFonts w:ascii="Lato Light" w:hAnsi="Lato Light" w:cs="Tahoma"/>
          <w:color w:val="000000"/>
          <w:sz w:val="23"/>
          <w:szCs w:val="23"/>
        </w:rPr>
        <w:t xml:space="preserve"> Zamówienia.</w:t>
      </w:r>
    </w:p>
    <w:p w14:paraId="61300D02" w14:textId="77777777" w:rsidR="005C3130" w:rsidRPr="00FF1697" w:rsidRDefault="005C3130" w:rsidP="00FF1697">
      <w:pPr>
        <w:numPr>
          <w:ilvl w:val="0"/>
          <w:numId w:val="34"/>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Wykonawca zapewni, że zabezpieczenie należytego wykonania Umowy będzie ważne i wykonalne, aż do należytego zrealizowania i ukończenia Przedmiotu Umowy przez Wykonawcę oraz usunięcia przez niego wszelkich wad i usterek. Zabezpieczenie należytego wykonania Umowy będzie obowiązywało w okresie o </w:t>
      </w:r>
      <w:r w:rsidR="00F05E10" w:rsidRPr="00FF1697">
        <w:rPr>
          <w:rFonts w:ascii="Lato Light" w:hAnsi="Lato Light" w:cs="Tahoma"/>
          <w:color w:val="000000"/>
          <w:sz w:val="23"/>
          <w:szCs w:val="23"/>
        </w:rPr>
        <w:t xml:space="preserve">15 </w:t>
      </w:r>
      <w:r w:rsidRPr="00FF1697">
        <w:rPr>
          <w:rFonts w:ascii="Lato Light" w:hAnsi="Lato Light" w:cs="Tahoma"/>
          <w:color w:val="000000"/>
          <w:sz w:val="23"/>
          <w:szCs w:val="23"/>
        </w:rPr>
        <w:t xml:space="preserve">dni dłuższym, od dnia wykonania </w:t>
      </w:r>
      <w:r w:rsidR="00F05E10" w:rsidRPr="00FF1697">
        <w:rPr>
          <w:rFonts w:ascii="Lato Light" w:hAnsi="Lato Light" w:cs="Tahoma"/>
          <w:color w:val="000000"/>
          <w:sz w:val="23"/>
          <w:szCs w:val="23"/>
        </w:rPr>
        <w:t xml:space="preserve">Przedmiotu Umowy </w:t>
      </w:r>
      <w:r w:rsidRPr="00FF1697">
        <w:rPr>
          <w:rFonts w:ascii="Lato Light" w:hAnsi="Lato Light" w:cs="Tahoma"/>
          <w:color w:val="000000"/>
          <w:sz w:val="23"/>
          <w:szCs w:val="23"/>
        </w:rPr>
        <w:t>i uznania przez Zamawiającego za należycie wykonane, a zabezpieczenie należytego wykonania Umowy w okresie rękojmi (w wysokości 30% wartości zabezpieczenia należytego wykonania Umowy) będzie obowiązywało w okresie o 15 dni dłuższym niż termin rękojmi.</w:t>
      </w:r>
    </w:p>
    <w:p w14:paraId="0B7002A3" w14:textId="77777777" w:rsidR="005C3130" w:rsidRPr="00FF1697" w:rsidRDefault="005C3130" w:rsidP="00FF1697">
      <w:pPr>
        <w:numPr>
          <w:ilvl w:val="0"/>
          <w:numId w:val="34"/>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W razie przedłużenia terminu realizacji Umowy, w sytuacji, gdy nie będzie możliwe zakończenie wykonywania Umowy w terminie poprzedzającym o 35 (trzydzieści pięć) dni datę wygaśnięcia zabezpieczenia należytego wykonania Umowy, Zamawiający pisemnie powiadomi o tym Wykonawcę załączając dokumenty potwierdzające ten fakt, a Wykonawca będzie wówczas zobowiązany przedłużyć ważność zabezpieczenia należytego wykonania Umowy i właściwego </w:t>
      </w:r>
      <w:r w:rsidRPr="00FF1697">
        <w:rPr>
          <w:rFonts w:ascii="Lato Light" w:hAnsi="Lato Light" w:cs="Tahoma"/>
          <w:color w:val="000000"/>
          <w:sz w:val="23"/>
          <w:szCs w:val="23"/>
        </w:rPr>
        <w:lastRenderedPageBreak/>
        <w:t>usunięcia wad na wskazany przez Zamawiającego okres niezbędny do wystawienia Świadectwa Wykonania w szczególności do czasu naprawy uchybień lub zakończenia usunięcia wad, od których Zamawiający będzie uzależniał ostateczne rozliczenie Umowy. W przypadku upływu terminu przewidzianego w niniejszym ustępie w sytuacji gdy Wykonawca nadal wykonuje Przedmiot Umowy, Wykonawca wykona obowiązki określone w niniejszym ustępie bez pisemnego powiadomienia.</w:t>
      </w:r>
    </w:p>
    <w:p w14:paraId="6321D2D2" w14:textId="77777777" w:rsidR="005C3130" w:rsidRPr="00FF1697" w:rsidRDefault="005C3130" w:rsidP="00FF1697">
      <w:pPr>
        <w:numPr>
          <w:ilvl w:val="0"/>
          <w:numId w:val="34"/>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Zamawiający zwróci Wykonawcy zabezpieczenie należytego wykonania Umowy w wysokości 70 % w ciągu 30 dni od dnia wykonania należycie Przedmiotu Umowy potwierdzonego protokołem odbioru końcowego. Pozostała kwota w wysokości 30% zabezpieczenia należytego wykonania Umowy pozostanie na zabezpieczenie roszczeń powstałych w okresie rękojmi i zostanie zwrócona nie później niż 15 dni po upływie tego okresu pod warunkiem usunięcia wszystkich wad i usterek potwierdzonych protokołem odbioru pogwarancyjnego.</w:t>
      </w:r>
    </w:p>
    <w:p w14:paraId="23A1B78E" w14:textId="77777777" w:rsidR="00F05E10" w:rsidRPr="00FF1697" w:rsidRDefault="00F05E10" w:rsidP="00FF1697">
      <w:pPr>
        <w:numPr>
          <w:ilvl w:val="0"/>
          <w:numId w:val="34"/>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Jeżeli Zamawiający zabezpiecza lub zaspokaja jakiekolwiek swoje roszczenia wynikające                   z Umowy z gwarancji bankowej/ubezpieczeniowej wystawionej tytułem zabezpieczenia należytego wykonania Zamówienia  oraz należytego wykonania obowiązków z gwarancji jakości i rękojmi za wady  lub z kaucji gwarancyjnej, to wówczas Wykonawca jest zobowiązany do niezwłocznego podwyższenia kwoty zabezpieczenia do wysokości wymaganej Umową. Jeżeli Wykonawca uchybi temu obowiązkowi to wówczas stosuje się postanowienia ust. 9 powyżej</w:t>
      </w:r>
    </w:p>
    <w:p w14:paraId="0E0B8055" w14:textId="77777777" w:rsidR="005C3130" w:rsidRPr="00FF1697" w:rsidRDefault="005C3130" w:rsidP="00FF1697">
      <w:pPr>
        <w:spacing w:before="120" w:line="276" w:lineRule="auto"/>
        <w:jc w:val="center"/>
        <w:outlineLvl w:val="0"/>
        <w:rPr>
          <w:rFonts w:ascii="Lato Light" w:hAnsi="Lato Light" w:cs="Tahoma"/>
          <w:b/>
          <w:color w:val="000000"/>
          <w:sz w:val="23"/>
          <w:szCs w:val="23"/>
          <w:u w:val="single"/>
        </w:rPr>
      </w:pPr>
    </w:p>
    <w:p w14:paraId="6A46E3C4" w14:textId="77777777" w:rsidR="00F05E10" w:rsidRPr="00FF1697" w:rsidRDefault="00F05E10" w:rsidP="00FF1697">
      <w:pPr>
        <w:spacing w:before="120" w:line="276" w:lineRule="auto"/>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xml:space="preserve">§ </w:t>
      </w:r>
      <w:r w:rsidR="00314D00" w:rsidRPr="00FF1697">
        <w:rPr>
          <w:rFonts w:ascii="Lato Light" w:hAnsi="Lato Light" w:cs="Tahoma"/>
          <w:b/>
          <w:color w:val="000000"/>
          <w:sz w:val="23"/>
          <w:szCs w:val="23"/>
          <w:u w:val="single"/>
        </w:rPr>
        <w:t>12</w:t>
      </w:r>
      <w:r w:rsidR="00FE2BA7" w:rsidRPr="00FF1697">
        <w:rPr>
          <w:rFonts w:ascii="Lato Light" w:hAnsi="Lato Light" w:cs="Tahoma"/>
          <w:b/>
          <w:color w:val="000000"/>
          <w:sz w:val="23"/>
          <w:szCs w:val="23"/>
          <w:u w:val="single"/>
        </w:rPr>
        <w:t>. ODSZKODOWANIE I KARY UMOWNE</w:t>
      </w:r>
      <w:r w:rsidRPr="00FF1697">
        <w:rPr>
          <w:rFonts w:ascii="Lato Light" w:hAnsi="Lato Light" w:cs="Tahoma"/>
          <w:b/>
          <w:color w:val="000000"/>
          <w:sz w:val="23"/>
          <w:szCs w:val="23"/>
          <w:u w:val="single"/>
        </w:rPr>
        <w:br/>
      </w:r>
    </w:p>
    <w:p w14:paraId="3C9CBA75" w14:textId="77777777" w:rsidR="00F05E10" w:rsidRPr="00FF1697" w:rsidRDefault="00F05E10" w:rsidP="00FF1697">
      <w:pPr>
        <w:numPr>
          <w:ilvl w:val="0"/>
          <w:numId w:val="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Zamawiający może żądać od Wykonawcy zapłaty kary umownej w następujących przypadkach i wysokościach: </w:t>
      </w:r>
    </w:p>
    <w:p w14:paraId="63A9F5B1" w14:textId="77777777" w:rsidR="00C204B6" w:rsidRDefault="00F05E10" w:rsidP="00C204B6">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 xml:space="preserve">w razie </w:t>
      </w:r>
      <w:r w:rsidR="00FE2BA7" w:rsidRPr="00FF1697">
        <w:rPr>
          <w:rFonts w:ascii="Lato Light" w:hAnsi="Lato Light" w:cs="Tahoma"/>
          <w:color w:val="000000"/>
          <w:sz w:val="23"/>
          <w:szCs w:val="23"/>
        </w:rPr>
        <w:t xml:space="preserve">zwłoki </w:t>
      </w:r>
      <w:r w:rsidRPr="00FF1697">
        <w:rPr>
          <w:rFonts w:ascii="Lato Light" w:hAnsi="Lato Light" w:cs="Tahoma"/>
          <w:color w:val="000000"/>
          <w:sz w:val="23"/>
          <w:szCs w:val="23"/>
        </w:rPr>
        <w:t xml:space="preserve">w wykonaniu </w:t>
      </w:r>
      <w:r w:rsidR="00C204B6">
        <w:rPr>
          <w:rFonts w:ascii="Lato Light" w:hAnsi="Lato Light" w:cs="Tahoma"/>
          <w:color w:val="000000"/>
          <w:sz w:val="23"/>
          <w:szCs w:val="23"/>
        </w:rPr>
        <w:t xml:space="preserve">przedmiotu </w:t>
      </w:r>
      <w:r w:rsidRPr="00FF1697">
        <w:rPr>
          <w:rFonts w:ascii="Lato Light" w:hAnsi="Lato Light" w:cs="Tahoma"/>
          <w:color w:val="000000"/>
          <w:sz w:val="23"/>
          <w:szCs w:val="23"/>
        </w:rPr>
        <w:t>Umowy – w wysokości 0,</w:t>
      </w:r>
      <w:r w:rsidR="00C204B6">
        <w:rPr>
          <w:rFonts w:ascii="Lato Light" w:hAnsi="Lato Light" w:cs="Tahoma"/>
          <w:color w:val="000000"/>
          <w:sz w:val="23"/>
          <w:szCs w:val="23"/>
        </w:rPr>
        <w:t>1</w:t>
      </w:r>
      <w:r w:rsidRPr="00FF1697">
        <w:rPr>
          <w:rFonts w:ascii="Lato Light" w:hAnsi="Lato Light" w:cs="Tahoma"/>
          <w:color w:val="000000"/>
          <w:sz w:val="23"/>
          <w:szCs w:val="23"/>
        </w:rPr>
        <w:t xml:space="preserve"> % Wynagrodzenia za każdy dzień </w:t>
      </w:r>
      <w:r w:rsidR="00FE2BA7" w:rsidRPr="00FF1697">
        <w:rPr>
          <w:rFonts w:ascii="Lato Light" w:hAnsi="Lato Light" w:cs="Tahoma"/>
          <w:color w:val="000000"/>
          <w:sz w:val="23"/>
          <w:szCs w:val="23"/>
        </w:rPr>
        <w:t>zwłoki</w:t>
      </w:r>
      <w:r w:rsidRPr="00FF1697">
        <w:rPr>
          <w:rFonts w:ascii="Lato Light" w:hAnsi="Lato Light" w:cs="Tahoma"/>
          <w:color w:val="000000"/>
          <w:sz w:val="23"/>
          <w:szCs w:val="23"/>
        </w:rPr>
        <w:t xml:space="preserve"> w stosunku do terminu realizacji</w:t>
      </w:r>
      <w:r w:rsidR="00C204B6">
        <w:rPr>
          <w:rFonts w:ascii="Lato Light" w:hAnsi="Lato Light" w:cs="Tahoma"/>
          <w:color w:val="000000"/>
          <w:sz w:val="23"/>
          <w:szCs w:val="23"/>
        </w:rPr>
        <w:t xml:space="preserve"> przedmiotu</w:t>
      </w:r>
      <w:r w:rsidRPr="00FF1697">
        <w:rPr>
          <w:rFonts w:ascii="Lato Light" w:hAnsi="Lato Light" w:cs="Tahoma"/>
          <w:color w:val="000000"/>
          <w:sz w:val="23"/>
          <w:szCs w:val="23"/>
        </w:rPr>
        <w:t xml:space="preserve"> Umowy</w:t>
      </w:r>
      <w:r w:rsidR="00FE2BA7" w:rsidRPr="00FF1697">
        <w:rPr>
          <w:rFonts w:ascii="Lato Light" w:hAnsi="Lato Light" w:cs="Tahoma"/>
          <w:color w:val="000000"/>
          <w:sz w:val="23"/>
          <w:szCs w:val="23"/>
        </w:rPr>
        <w:t>,</w:t>
      </w:r>
    </w:p>
    <w:p w14:paraId="0A436351" w14:textId="77777777" w:rsidR="00C204B6" w:rsidRPr="00C204B6" w:rsidRDefault="00C204B6" w:rsidP="00C204B6">
      <w:pPr>
        <w:numPr>
          <w:ilvl w:val="0"/>
          <w:numId w:val="18"/>
        </w:numPr>
        <w:spacing w:before="120" w:line="276" w:lineRule="auto"/>
        <w:ind w:left="709"/>
        <w:jc w:val="both"/>
        <w:rPr>
          <w:rFonts w:ascii="Lato Light" w:hAnsi="Lato Light" w:cs="Tahoma"/>
          <w:color w:val="000000"/>
          <w:sz w:val="23"/>
          <w:szCs w:val="23"/>
        </w:rPr>
      </w:pPr>
      <w:r w:rsidRPr="00C204B6">
        <w:rPr>
          <w:rFonts w:ascii="Lato Light" w:hAnsi="Lato Light" w:cs="Tahoma"/>
          <w:color w:val="000000"/>
          <w:sz w:val="23"/>
          <w:szCs w:val="23"/>
        </w:rPr>
        <w:t>za zwłokę Wykonawcy w wykonaniu określonego w Umowie przedmiotu odbioru częściowego</w:t>
      </w:r>
      <w:r>
        <w:rPr>
          <w:rFonts w:ascii="Lato Light" w:hAnsi="Lato Light" w:cs="Tahoma"/>
          <w:color w:val="000000"/>
          <w:sz w:val="23"/>
          <w:szCs w:val="23"/>
        </w:rPr>
        <w:t xml:space="preserve"> o którym mowa w Harmonogramie, </w:t>
      </w:r>
      <w:r w:rsidRPr="00C204B6">
        <w:rPr>
          <w:rFonts w:ascii="Lato Light" w:hAnsi="Lato Light" w:cs="Tahoma"/>
          <w:color w:val="000000"/>
          <w:sz w:val="23"/>
          <w:szCs w:val="23"/>
        </w:rPr>
        <w:t>w stosunku do</w:t>
      </w:r>
      <w:r>
        <w:rPr>
          <w:rFonts w:ascii="Lato Light" w:hAnsi="Lato Light" w:cs="Tahoma"/>
          <w:color w:val="000000"/>
          <w:sz w:val="23"/>
          <w:szCs w:val="23"/>
        </w:rPr>
        <w:t xml:space="preserve"> terminów określonych w</w:t>
      </w:r>
      <w:r w:rsidRPr="00C204B6">
        <w:rPr>
          <w:rFonts w:ascii="Lato Light" w:hAnsi="Lato Light" w:cs="Tahoma"/>
          <w:color w:val="000000"/>
          <w:sz w:val="23"/>
          <w:szCs w:val="23"/>
        </w:rPr>
        <w:t xml:space="preserve"> Harmonogram</w:t>
      </w:r>
      <w:r>
        <w:rPr>
          <w:rFonts w:ascii="Lato Light" w:hAnsi="Lato Light" w:cs="Tahoma"/>
          <w:color w:val="000000"/>
          <w:sz w:val="23"/>
          <w:szCs w:val="23"/>
        </w:rPr>
        <w:t>ie</w:t>
      </w:r>
      <w:r w:rsidRPr="00C204B6">
        <w:rPr>
          <w:rFonts w:ascii="Lato Light" w:hAnsi="Lato Light" w:cs="Tahoma"/>
          <w:color w:val="000000"/>
          <w:sz w:val="23"/>
          <w:szCs w:val="23"/>
        </w:rPr>
        <w:t xml:space="preserve"> w wysokości 0,1 % </w:t>
      </w:r>
      <w:r>
        <w:rPr>
          <w:rFonts w:ascii="Lato Light" w:hAnsi="Lato Light" w:cs="Tahoma"/>
          <w:color w:val="000000"/>
          <w:sz w:val="23"/>
          <w:szCs w:val="23"/>
        </w:rPr>
        <w:t>c</w:t>
      </w:r>
      <w:r w:rsidRPr="00C204B6">
        <w:rPr>
          <w:rFonts w:ascii="Lato Light" w:hAnsi="Lato Light" w:cs="Tahoma"/>
          <w:color w:val="000000"/>
          <w:sz w:val="23"/>
          <w:szCs w:val="23"/>
        </w:rPr>
        <w:t xml:space="preserve">eny ofertowej </w:t>
      </w:r>
      <w:r>
        <w:rPr>
          <w:rFonts w:ascii="Lato Light" w:hAnsi="Lato Light" w:cs="Tahoma"/>
          <w:color w:val="000000"/>
          <w:sz w:val="23"/>
          <w:szCs w:val="23"/>
        </w:rPr>
        <w:t xml:space="preserve">brutto </w:t>
      </w:r>
      <w:r w:rsidRPr="00C204B6">
        <w:rPr>
          <w:rFonts w:ascii="Lato Light" w:hAnsi="Lato Light" w:cs="Tahoma"/>
          <w:color w:val="000000"/>
          <w:sz w:val="23"/>
          <w:szCs w:val="23"/>
        </w:rPr>
        <w:t>za daną część Robót</w:t>
      </w:r>
      <w:r>
        <w:rPr>
          <w:rFonts w:ascii="Lato Light" w:hAnsi="Lato Light" w:cs="Tahoma"/>
          <w:color w:val="000000"/>
          <w:sz w:val="23"/>
          <w:szCs w:val="23"/>
        </w:rPr>
        <w:t>,</w:t>
      </w:r>
      <w:r w:rsidRPr="00C204B6">
        <w:rPr>
          <w:rFonts w:ascii="Lato Light" w:hAnsi="Lato Light" w:cs="Tahoma"/>
          <w:color w:val="000000"/>
          <w:sz w:val="23"/>
          <w:szCs w:val="23"/>
        </w:rPr>
        <w:t xml:space="preserve"> za każdy rozpoczęty dzień zwłoki;</w:t>
      </w:r>
    </w:p>
    <w:p w14:paraId="5645D000" w14:textId="77777777" w:rsidR="006450DB" w:rsidRDefault="006450DB" w:rsidP="00FF1697">
      <w:pPr>
        <w:numPr>
          <w:ilvl w:val="0"/>
          <w:numId w:val="18"/>
        </w:numPr>
        <w:spacing w:before="120" w:line="276" w:lineRule="auto"/>
        <w:ind w:left="709"/>
        <w:jc w:val="both"/>
        <w:rPr>
          <w:rFonts w:ascii="Lato Light" w:hAnsi="Lato Light" w:cs="Tahoma"/>
          <w:color w:val="000000"/>
          <w:sz w:val="23"/>
          <w:szCs w:val="23"/>
        </w:rPr>
      </w:pPr>
      <w:r>
        <w:rPr>
          <w:rFonts w:ascii="Lato Light" w:hAnsi="Lato Light" w:cs="Tahoma"/>
          <w:color w:val="000000"/>
          <w:sz w:val="23"/>
          <w:szCs w:val="23"/>
        </w:rPr>
        <w:t xml:space="preserve">za zwłokę Wykonawcy w przekazaniu dokumentów o których mowa w </w:t>
      </w:r>
      <w:r w:rsidRPr="006450DB">
        <w:rPr>
          <w:rFonts w:ascii="Lato Light" w:hAnsi="Lato Light" w:cs="Tahoma"/>
          <w:color w:val="000000"/>
          <w:sz w:val="23"/>
          <w:szCs w:val="23"/>
        </w:rPr>
        <w:t>§ 3</w:t>
      </w:r>
      <w:r>
        <w:rPr>
          <w:rFonts w:ascii="Lato Light" w:hAnsi="Lato Light" w:cs="Tahoma"/>
          <w:color w:val="000000"/>
          <w:sz w:val="23"/>
          <w:szCs w:val="23"/>
        </w:rPr>
        <w:t xml:space="preserve"> ust 2 Umowy, w wysokości 500 zł. za każdy dzień zwłoki,</w:t>
      </w:r>
    </w:p>
    <w:p w14:paraId="4F4964F8"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w razie odstąpienia od umowy – w całości lub w części, z przyczyn leżących po stronie Wykonawcy, w wysokości 20 % Wynagrodzenia</w:t>
      </w:r>
      <w:r w:rsidR="00364576">
        <w:rPr>
          <w:rFonts w:ascii="Lato Light" w:hAnsi="Lato Light" w:cs="Tahoma"/>
          <w:color w:val="000000"/>
          <w:sz w:val="23"/>
          <w:szCs w:val="23"/>
        </w:rPr>
        <w:t>,</w:t>
      </w:r>
    </w:p>
    <w:p w14:paraId="4DB3572F"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 xml:space="preserve">za </w:t>
      </w:r>
      <w:r w:rsidR="00FE2BA7" w:rsidRPr="00FF1697">
        <w:rPr>
          <w:rFonts w:ascii="Lato Light" w:hAnsi="Lato Light" w:cs="Tahoma"/>
          <w:color w:val="000000"/>
          <w:sz w:val="23"/>
          <w:szCs w:val="23"/>
        </w:rPr>
        <w:t xml:space="preserve">zwłokę </w:t>
      </w:r>
      <w:r w:rsidRPr="00FF1697">
        <w:rPr>
          <w:rFonts w:ascii="Lato Light" w:hAnsi="Lato Light" w:cs="Tahoma"/>
          <w:color w:val="000000"/>
          <w:sz w:val="23"/>
          <w:szCs w:val="23"/>
        </w:rPr>
        <w:t>w usunięciu wad lub usterek ujawnionych w okresie rękojmi i gwarancji lub nie przystąpienia do usunięcia wad lub usterek w terminie – w wysokości 0,</w:t>
      </w:r>
      <w:r w:rsidR="00C204B6">
        <w:rPr>
          <w:rFonts w:ascii="Lato Light" w:hAnsi="Lato Light" w:cs="Tahoma"/>
          <w:color w:val="000000"/>
          <w:sz w:val="23"/>
          <w:szCs w:val="23"/>
        </w:rPr>
        <w:t>1</w:t>
      </w:r>
      <w:r w:rsidRPr="00FF1697">
        <w:rPr>
          <w:rFonts w:ascii="Lato Light" w:hAnsi="Lato Light" w:cs="Tahoma"/>
          <w:color w:val="000000"/>
          <w:sz w:val="23"/>
          <w:szCs w:val="23"/>
        </w:rPr>
        <w:t xml:space="preserve"> % </w:t>
      </w:r>
      <w:r w:rsidR="00364576" w:rsidRPr="00364576">
        <w:rPr>
          <w:rFonts w:ascii="Lato Light" w:hAnsi="Lato Light" w:cs="Tahoma"/>
          <w:color w:val="000000"/>
          <w:sz w:val="23"/>
          <w:szCs w:val="23"/>
        </w:rPr>
        <w:t xml:space="preserve">Wynagrodzenia </w:t>
      </w:r>
      <w:r w:rsidRPr="00FF1697">
        <w:rPr>
          <w:rFonts w:ascii="Lato Light" w:hAnsi="Lato Light" w:cs="Tahoma"/>
          <w:color w:val="000000"/>
          <w:sz w:val="23"/>
          <w:szCs w:val="23"/>
        </w:rPr>
        <w:t xml:space="preserve">za każdy dzień </w:t>
      </w:r>
      <w:r w:rsidR="00FE2BA7" w:rsidRPr="00FF1697">
        <w:rPr>
          <w:rFonts w:ascii="Lato Light" w:hAnsi="Lato Light" w:cs="Tahoma"/>
          <w:color w:val="000000"/>
          <w:sz w:val="23"/>
          <w:szCs w:val="23"/>
        </w:rPr>
        <w:t>zwłoki</w:t>
      </w:r>
      <w:r w:rsidRPr="00FF1697">
        <w:rPr>
          <w:rFonts w:ascii="Lato Light" w:hAnsi="Lato Light" w:cs="Tahoma"/>
          <w:color w:val="000000"/>
          <w:sz w:val="23"/>
          <w:szCs w:val="23"/>
        </w:rPr>
        <w:t xml:space="preserve">, liczony od upływu terminu wyznaczonego przez Zamawiającego na usunięcie wady lub usterki. </w:t>
      </w:r>
    </w:p>
    <w:p w14:paraId="74247EC9"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lastRenderedPageBreak/>
        <w:t xml:space="preserve">za brak zapłaty wynagrodzenia należnego Podwykonawcom lub dalszym </w:t>
      </w:r>
      <w:r w:rsidR="00C204B6">
        <w:rPr>
          <w:rFonts w:ascii="Lato Light" w:hAnsi="Lato Light" w:cs="Tahoma"/>
          <w:color w:val="000000"/>
          <w:sz w:val="23"/>
          <w:szCs w:val="23"/>
        </w:rPr>
        <w:t>p</w:t>
      </w:r>
      <w:r w:rsidRPr="00FF1697">
        <w:rPr>
          <w:rFonts w:ascii="Lato Light" w:hAnsi="Lato Light" w:cs="Tahoma"/>
          <w:color w:val="000000"/>
          <w:sz w:val="23"/>
          <w:szCs w:val="23"/>
        </w:rPr>
        <w:t xml:space="preserve">odwykonawcom </w:t>
      </w:r>
      <w:r w:rsidR="00FE2BA7" w:rsidRPr="00FF1697">
        <w:rPr>
          <w:rFonts w:ascii="Lato Light" w:hAnsi="Lato Light" w:cs="Tahoma"/>
          <w:color w:val="000000"/>
          <w:sz w:val="23"/>
          <w:szCs w:val="23"/>
        </w:rPr>
        <w:t>–</w:t>
      </w:r>
      <w:r w:rsidRPr="00FF1697">
        <w:rPr>
          <w:rFonts w:ascii="Lato Light" w:hAnsi="Lato Light" w:cs="Tahoma"/>
          <w:color w:val="000000"/>
          <w:sz w:val="23"/>
          <w:szCs w:val="23"/>
        </w:rPr>
        <w:t xml:space="preserve"> </w:t>
      </w:r>
      <w:r w:rsidR="00FE2BA7" w:rsidRPr="00FF1697">
        <w:rPr>
          <w:rFonts w:ascii="Lato Light" w:hAnsi="Lato Light" w:cs="Tahoma"/>
          <w:color w:val="000000"/>
          <w:sz w:val="23"/>
          <w:szCs w:val="23"/>
        </w:rPr>
        <w:t xml:space="preserve">20 </w:t>
      </w:r>
      <w:r w:rsidRPr="00FF1697">
        <w:rPr>
          <w:rFonts w:ascii="Lato Light" w:hAnsi="Lato Light" w:cs="Tahoma"/>
          <w:color w:val="000000"/>
          <w:sz w:val="23"/>
          <w:szCs w:val="23"/>
        </w:rPr>
        <w:t>000 zł</w:t>
      </w:r>
      <w:r w:rsidR="00FE2BA7" w:rsidRPr="00FF1697">
        <w:rPr>
          <w:rFonts w:ascii="Lato Light" w:hAnsi="Lato Light" w:cs="Tahoma"/>
          <w:color w:val="000000"/>
          <w:sz w:val="23"/>
          <w:szCs w:val="23"/>
        </w:rPr>
        <w:t>. (dwadzieścia tysięcy złotych)</w:t>
      </w:r>
      <w:r w:rsidRPr="00FF1697">
        <w:rPr>
          <w:rFonts w:ascii="Lato Light" w:hAnsi="Lato Light" w:cs="Tahoma"/>
          <w:color w:val="000000"/>
          <w:sz w:val="23"/>
          <w:szCs w:val="23"/>
        </w:rPr>
        <w:t xml:space="preserve"> za każde dokonanie przez Zamawiającego bezpośredniej płatności na rzecz Podwykonawców lub dalszych Podwykonawców;</w:t>
      </w:r>
    </w:p>
    <w:p w14:paraId="3720E79F"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za nieterminową zapłatę wynagrodzenia należnego Podwykonawcom lub dalszym Podwykonawcom 200 zł za każdy dzień zwłoki od dnia upływu terminu zapłaty do dnia zapłaty;</w:t>
      </w:r>
    </w:p>
    <w:p w14:paraId="04628952"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 xml:space="preserve">za nieprzedłożenie do zaakceptowania projektu Umowy o podwykonawstwo, której przedmiotem są roboty budowlane lub projektu jej zmiany, w wysokości </w:t>
      </w:r>
      <w:r w:rsidR="00FE2BA7" w:rsidRPr="00FF1697">
        <w:rPr>
          <w:rFonts w:ascii="Lato Light" w:hAnsi="Lato Light" w:cs="Tahoma"/>
          <w:color w:val="000000"/>
          <w:sz w:val="23"/>
          <w:szCs w:val="23"/>
        </w:rPr>
        <w:t xml:space="preserve">20 </w:t>
      </w:r>
      <w:r w:rsidRPr="00FF1697">
        <w:rPr>
          <w:rFonts w:ascii="Lato Light" w:hAnsi="Lato Light" w:cs="Tahoma"/>
          <w:color w:val="000000"/>
          <w:sz w:val="23"/>
          <w:szCs w:val="23"/>
        </w:rPr>
        <w:t xml:space="preserve">000 </w:t>
      </w:r>
      <w:r w:rsidR="00FE2BA7" w:rsidRPr="00FF1697">
        <w:rPr>
          <w:rFonts w:ascii="Lato Light" w:hAnsi="Lato Light" w:cs="Tahoma"/>
          <w:color w:val="000000"/>
          <w:sz w:val="23"/>
          <w:szCs w:val="23"/>
        </w:rPr>
        <w:t xml:space="preserve">zł. (dwadzieścia  tysięcy złotych) </w:t>
      </w:r>
      <w:r w:rsidRPr="00FF1697">
        <w:rPr>
          <w:rFonts w:ascii="Lato Light" w:hAnsi="Lato Light" w:cs="Tahoma"/>
          <w:color w:val="000000"/>
          <w:sz w:val="23"/>
          <w:szCs w:val="23"/>
        </w:rPr>
        <w:t>za każdy nieprzedłożony do zaakceptowania projekt Umowy lub jej zmiany;</w:t>
      </w:r>
    </w:p>
    <w:p w14:paraId="533AB800"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 xml:space="preserve">za nieprzedłożenie poświadczonej za zgodność z oryginałem kopii Umowy o podwykonawstwo lub jej zmiany w wysokości </w:t>
      </w:r>
      <w:r w:rsidR="00FE2BA7" w:rsidRPr="00FF1697">
        <w:rPr>
          <w:rFonts w:ascii="Lato Light" w:hAnsi="Lato Light" w:cs="Tahoma"/>
          <w:color w:val="000000"/>
          <w:sz w:val="23"/>
          <w:szCs w:val="23"/>
        </w:rPr>
        <w:t xml:space="preserve">20 </w:t>
      </w:r>
      <w:r w:rsidRPr="00FF1697">
        <w:rPr>
          <w:rFonts w:ascii="Lato Light" w:hAnsi="Lato Light" w:cs="Tahoma"/>
          <w:color w:val="000000"/>
          <w:sz w:val="23"/>
          <w:szCs w:val="23"/>
        </w:rPr>
        <w:t xml:space="preserve">000 </w:t>
      </w:r>
      <w:r w:rsidR="00FE2BA7" w:rsidRPr="00FF1697">
        <w:rPr>
          <w:rFonts w:ascii="Lato Light" w:hAnsi="Lato Light" w:cs="Tahoma"/>
          <w:color w:val="000000"/>
          <w:sz w:val="23"/>
          <w:szCs w:val="23"/>
        </w:rPr>
        <w:t xml:space="preserve">zł. (dwadzieścia tysięcy </w:t>
      </w:r>
      <w:r w:rsidRPr="00FF1697">
        <w:rPr>
          <w:rFonts w:ascii="Lato Light" w:hAnsi="Lato Light" w:cs="Tahoma"/>
          <w:color w:val="000000"/>
          <w:sz w:val="23"/>
          <w:szCs w:val="23"/>
        </w:rPr>
        <w:t>złotych</w:t>
      </w:r>
      <w:r w:rsidR="00FE2BA7" w:rsidRPr="00FF1697">
        <w:rPr>
          <w:rFonts w:ascii="Lato Light" w:hAnsi="Lato Light" w:cs="Tahoma"/>
          <w:color w:val="000000"/>
          <w:sz w:val="23"/>
          <w:szCs w:val="23"/>
        </w:rPr>
        <w:t>)</w:t>
      </w:r>
      <w:r w:rsidRPr="00FF1697">
        <w:rPr>
          <w:rFonts w:ascii="Lato Light" w:hAnsi="Lato Light" w:cs="Tahoma"/>
          <w:color w:val="000000"/>
          <w:sz w:val="23"/>
          <w:szCs w:val="23"/>
        </w:rPr>
        <w:t xml:space="preserve"> za każdą nieprzedłożoną kopię Umowy lub jej zmiany;</w:t>
      </w:r>
    </w:p>
    <w:p w14:paraId="0EB1AE19"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 xml:space="preserve">za brak dokonania wymaganej przez Zamawiającego zmiany Umowy o podwykonawstwo w zakresie dostaw lub usług w zakresie terminu zapłaty we wskazanym przez Zamawiającego terminie, w wysokości </w:t>
      </w:r>
      <w:r w:rsidR="00FE2BA7" w:rsidRPr="00FF1697">
        <w:rPr>
          <w:rFonts w:ascii="Lato Light" w:hAnsi="Lato Light" w:cs="Tahoma"/>
          <w:color w:val="000000"/>
          <w:sz w:val="23"/>
          <w:szCs w:val="23"/>
        </w:rPr>
        <w:t xml:space="preserve">20 </w:t>
      </w:r>
      <w:r w:rsidRPr="00FF1697">
        <w:rPr>
          <w:rFonts w:ascii="Lato Light" w:hAnsi="Lato Light" w:cs="Tahoma"/>
          <w:color w:val="000000"/>
          <w:sz w:val="23"/>
          <w:szCs w:val="23"/>
        </w:rPr>
        <w:t xml:space="preserve">000 </w:t>
      </w:r>
      <w:r w:rsidR="00FE2BA7" w:rsidRPr="00FF1697">
        <w:rPr>
          <w:rFonts w:ascii="Lato Light" w:hAnsi="Lato Light" w:cs="Tahoma"/>
          <w:color w:val="000000"/>
          <w:sz w:val="23"/>
          <w:szCs w:val="23"/>
        </w:rPr>
        <w:t xml:space="preserve">zł. (dwadzieścia tysięcy </w:t>
      </w:r>
      <w:r w:rsidRPr="00FF1697">
        <w:rPr>
          <w:rFonts w:ascii="Lato Light" w:hAnsi="Lato Light" w:cs="Tahoma"/>
          <w:color w:val="000000"/>
          <w:sz w:val="23"/>
          <w:szCs w:val="23"/>
        </w:rPr>
        <w:t>złotych</w:t>
      </w:r>
      <w:r w:rsidR="00FE2BA7" w:rsidRPr="00FF1697">
        <w:rPr>
          <w:rFonts w:ascii="Lato Light" w:hAnsi="Lato Light" w:cs="Tahoma"/>
          <w:color w:val="000000"/>
          <w:sz w:val="23"/>
          <w:szCs w:val="23"/>
        </w:rPr>
        <w:t>)</w:t>
      </w:r>
      <w:r w:rsidRPr="00FF1697">
        <w:rPr>
          <w:rFonts w:ascii="Lato Light" w:hAnsi="Lato Light" w:cs="Tahoma"/>
          <w:color w:val="000000"/>
          <w:sz w:val="23"/>
          <w:szCs w:val="23"/>
        </w:rPr>
        <w:t>;</w:t>
      </w:r>
    </w:p>
    <w:p w14:paraId="51709D3E"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za dopuszczenie do wykonywania robót budowlanych objętych przedmiotem Umowy innego podmiotu niż Wykonawca lub zaakceptowany przez Zamawiającego podwykonawca skierowany do ich wykonania zgodnie z zasadami określonymi Umową - w wysokości 10% Wynagrodzenia</w:t>
      </w:r>
      <w:r w:rsidR="00364576">
        <w:rPr>
          <w:rFonts w:ascii="Lato Light" w:hAnsi="Lato Light" w:cs="Tahoma"/>
          <w:color w:val="000000"/>
          <w:sz w:val="23"/>
          <w:szCs w:val="23"/>
        </w:rPr>
        <w:t>,</w:t>
      </w:r>
    </w:p>
    <w:p w14:paraId="684D3B26"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za zawinione przerwanie realizacji robót przez Wykonawcę trwające powyżej 14 dni w wysokości 0,</w:t>
      </w:r>
      <w:r w:rsidR="00C204B6">
        <w:rPr>
          <w:rFonts w:ascii="Lato Light" w:hAnsi="Lato Light" w:cs="Tahoma"/>
          <w:color w:val="000000"/>
          <w:sz w:val="23"/>
          <w:szCs w:val="23"/>
        </w:rPr>
        <w:t>1</w:t>
      </w:r>
      <w:r w:rsidRPr="00FF1697">
        <w:rPr>
          <w:rFonts w:ascii="Lato Light" w:hAnsi="Lato Light" w:cs="Tahoma"/>
          <w:color w:val="000000"/>
          <w:sz w:val="23"/>
          <w:szCs w:val="23"/>
        </w:rPr>
        <w:t xml:space="preserve"> % </w:t>
      </w:r>
      <w:bookmarkStart w:id="3" w:name="_Hlk76557375"/>
      <w:r w:rsidRPr="00FF1697">
        <w:rPr>
          <w:rFonts w:ascii="Lato Light" w:hAnsi="Lato Light" w:cs="Tahoma"/>
          <w:color w:val="000000"/>
          <w:sz w:val="23"/>
          <w:szCs w:val="23"/>
        </w:rPr>
        <w:t>Wynagrodzenia</w:t>
      </w:r>
      <w:r w:rsidR="00FE2BA7" w:rsidRPr="00FF1697">
        <w:rPr>
          <w:rFonts w:ascii="Lato Light" w:hAnsi="Lato Light" w:cs="Tahoma"/>
          <w:color w:val="000000"/>
          <w:sz w:val="23"/>
          <w:szCs w:val="23"/>
        </w:rPr>
        <w:t xml:space="preserve"> </w:t>
      </w:r>
      <w:bookmarkEnd w:id="3"/>
      <w:r w:rsidRPr="00FF1697">
        <w:rPr>
          <w:rFonts w:ascii="Lato Light" w:hAnsi="Lato Light" w:cs="Tahoma"/>
          <w:color w:val="000000"/>
          <w:sz w:val="23"/>
          <w:szCs w:val="23"/>
        </w:rPr>
        <w:t>za każdy rozpoczęty dzień przerwy w wykonywaniu Robót,</w:t>
      </w:r>
    </w:p>
    <w:p w14:paraId="75E302A8"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w przypadku, gdy czynności zastrzeżone dla Kierownika budowy/robót, będzie wykonywała inna osoba niż zaakceptowana przez Zamawiającego – w wysokości 0,1 % Wynagrodzenia</w:t>
      </w:r>
      <w:r w:rsidR="00364576">
        <w:rPr>
          <w:rFonts w:ascii="Lato Light" w:hAnsi="Lato Light" w:cs="Tahoma"/>
          <w:color w:val="000000"/>
          <w:sz w:val="23"/>
          <w:szCs w:val="23"/>
        </w:rPr>
        <w:t>,</w:t>
      </w:r>
    </w:p>
    <w:p w14:paraId="20E9EFC7" w14:textId="77777777" w:rsidR="00F05E10" w:rsidRPr="00FF1697" w:rsidRDefault="00F05E10"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 xml:space="preserve">w przypadku </w:t>
      </w:r>
      <w:r w:rsidR="00FE2BA7" w:rsidRPr="00FF1697">
        <w:rPr>
          <w:rFonts w:ascii="Lato Light" w:hAnsi="Lato Light" w:cs="Tahoma"/>
          <w:color w:val="000000"/>
          <w:sz w:val="23"/>
          <w:szCs w:val="23"/>
        </w:rPr>
        <w:t>stwierdzenia naruszanie przepisów BHP w wysokości 20 000 zł. (dwadzieścia tysięcy złotych)</w:t>
      </w:r>
    </w:p>
    <w:p w14:paraId="49A06BCD" w14:textId="77777777" w:rsidR="00FE2BA7" w:rsidRPr="00FF1697" w:rsidRDefault="00FE2BA7" w:rsidP="00FF1697">
      <w:pPr>
        <w:numPr>
          <w:ilvl w:val="0"/>
          <w:numId w:val="18"/>
        </w:numPr>
        <w:spacing w:before="120" w:line="276" w:lineRule="auto"/>
        <w:ind w:left="709"/>
        <w:jc w:val="both"/>
        <w:rPr>
          <w:rFonts w:ascii="Lato Light" w:hAnsi="Lato Light" w:cs="Tahoma"/>
          <w:color w:val="000000"/>
          <w:sz w:val="23"/>
          <w:szCs w:val="23"/>
        </w:rPr>
      </w:pPr>
      <w:r w:rsidRPr="00FF1697">
        <w:rPr>
          <w:rFonts w:ascii="Lato Light" w:hAnsi="Lato Light" w:cs="Tahoma"/>
          <w:color w:val="000000"/>
          <w:sz w:val="23"/>
          <w:szCs w:val="23"/>
        </w:rPr>
        <w:t>w przypadku braku raportowania bądź uczestnictwa w naradach Kierownictwa Wykonawcy                          w wysokości 20 000 zł. (dwadzieścia tysięcy złotych) za każdy jednostkowy przypadek.</w:t>
      </w:r>
    </w:p>
    <w:p w14:paraId="2A546E64" w14:textId="77777777" w:rsidR="00F05E10" w:rsidRPr="00FF1697" w:rsidRDefault="00F05E10" w:rsidP="00FF1697">
      <w:pPr>
        <w:numPr>
          <w:ilvl w:val="0"/>
          <w:numId w:val="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 xml:space="preserve">Limit kar umownych, jakich Zamawiający może żądać od Wykonawcy z wszystkich tytułów przewidzianych w niniejszej Umowie, wynosi </w:t>
      </w:r>
      <w:r w:rsidR="006450DB">
        <w:rPr>
          <w:rFonts w:ascii="Lato Light" w:hAnsi="Lato Light" w:cs="Tahoma"/>
          <w:color w:val="000000"/>
          <w:sz w:val="23"/>
          <w:szCs w:val="23"/>
        </w:rPr>
        <w:t>2</w:t>
      </w:r>
      <w:r w:rsidRPr="00FF1697">
        <w:rPr>
          <w:rFonts w:ascii="Lato Light" w:hAnsi="Lato Light" w:cs="Tahoma"/>
          <w:color w:val="000000"/>
          <w:sz w:val="23"/>
          <w:szCs w:val="23"/>
        </w:rPr>
        <w:t>0 % Wynagrodzenia.</w:t>
      </w:r>
    </w:p>
    <w:p w14:paraId="041BC0C8" w14:textId="77777777" w:rsidR="00F05E10" w:rsidRPr="00FF1697" w:rsidRDefault="00F05E10" w:rsidP="00FF1697">
      <w:pPr>
        <w:numPr>
          <w:ilvl w:val="0"/>
          <w:numId w:val="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Strony mogą dochodzić na zasadach ogólnych odszkodowania przewyższającego wysokość kary umownej do wysokości rzeczywiście poniesionej szkody z wyłączeniem żądania utraconych korzyści.</w:t>
      </w:r>
    </w:p>
    <w:p w14:paraId="37BF72F4" w14:textId="77777777" w:rsidR="00F05E10" w:rsidRPr="00FF1697" w:rsidRDefault="00F05E10" w:rsidP="00FF1697">
      <w:pPr>
        <w:numPr>
          <w:ilvl w:val="0"/>
          <w:numId w:val="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Kary umowne określone w niniejszej umowie mogą być naliczane i dochodzone niezależnie z różnych</w:t>
      </w:r>
      <w:r w:rsidR="00FE2BA7" w:rsidRPr="00FF1697">
        <w:rPr>
          <w:rFonts w:ascii="Lato Light" w:hAnsi="Lato Light" w:cs="Tahoma"/>
          <w:color w:val="000000"/>
          <w:sz w:val="23"/>
          <w:szCs w:val="23"/>
        </w:rPr>
        <w:t xml:space="preserve"> </w:t>
      </w:r>
      <w:r w:rsidRPr="00FF1697">
        <w:rPr>
          <w:rFonts w:ascii="Lato Light" w:hAnsi="Lato Light" w:cs="Tahoma"/>
          <w:color w:val="000000"/>
          <w:sz w:val="23"/>
          <w:szCs w:val="23"/>
        </w:rPr>
        <w:t>tytułów.</w:t>
      </w:r>
    </w:p>
    <w:p w14:paraId="46A9BA41" w14:textId="77777777" w:rsidR="00F05E10" w:rsidRPr="00FF1697" w:rsidRDefault="00F05E10" w:rsidP="00FF1697">
      <w:pPr>
        <w:numPr>
          <w:ilvl w:val="0"/>
          <w:numId w:val="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t>Zamawiający może żądać od Wykonawcy zapłaty kary umownej w razie rozwiązania lub odstąpienia od umowy w całości lub w części z przyczyn leżących wyłącznie po stronie Zamawiającego w wysokości 20% Wynagrodzenia</w:t>
      </w:r>
      <w:r w:rsidR="0001623B" w:rsidRPr="00FF1697">
        <w:rPr>
          <w:rFonts w:ascii="Lato Light" w:hAnsi="Lato Light" w:cs="Tahoma"/>
          <w:color w:val="000000"/>
          <w:sz w:val="23"/>
          <w:szCs w:val="23"/>
        </w:rPr>
        <w:t xml:space="preserve"> brutto. </w:t>
      </w:r>
    </w:p>
    <w:p w14:paraId="785B319E" w14:textId="77777777" w:rsidR="00F05E10" w:rsidRPr="00FF1697" w:rsidRDefault="00F05E10" w:rsidP="00FF1697">
      <w:pPr>
        <w:numPr>
          <w:ilvl w:val="0"/>
          <w:numId w:val="7"/>
        </w:numPr>
        <w:spacing w:before="120" w:line="276" w:lineRule="auto"/>
        <w:ind w:left="426" w:hanging="426"/>
        <w:jc w:val="both"/>
        <w:rPr>
          <w:rFonts w:ascii="Lato Light" w:hAnsi="Lato Light" w:cs="Tahoma"/>
          <w:color w:val="000000"/>
          <w:sz w:val="23"/>
          <w:szCs w:val="23"/>
        </w:rPr>
      </w:pPr>
      <w:r w:rsidRPr="00FF1697">
        <w:rPr>
          <w:rFonts w:ascii="Lato Light" w:hAnsi="Lato Light" w:cs="Tahoma"/>
          <w:color w:val="000000"/>
          <w:sz w:val="23"/>
          <w:szCs w:val="23"/>
        </w:rPr>
        <w:lastRenderedPageBreak/>
        <w:t>Wykonawca wyraża zgodę na potrącanie przez Zamawiającego kar umownych z przysługującego Wykonawcy wynagrodzenia umownego oraz zabezpieczenia należytego wykonania. Jeżeli kwota kar umownych przewyższy należne wynagrodzenie lub zabezpieczenie należytego wykonania umowy, Wykonawca zapłaci kwotę przewyższającą w terminie 7 dni od otrzymania stosownego wezwania do zapłaty. Zamawiający poinformuje Wykonawcę na piśmie o fakcie pomniejszenia wynagrodzenia Wykonawcy lub kwoty zabezpieczenia należytego wykonania umowy w związku z powstaniem obowiązku zapłaty kwoty kar umownych.</w:t>
      </w:r>
    </w:p>
    <w:p w14:paraId="5D8B6AB7" w14:textId="77777777" w:rsidR="00076C71" w:rsidRPr="00FF1697" w:rsidRDefault="00076C71" w:rsidP="00FF1697">
      <w:pPr>
        <w:spacing w:before="120" w:line="276" w:lineRule="auto"/>
        <w:jc w:val="center"/>
        <w:rPr>
          <w:rFonts w:ascii="Lato Light" w:hAnsi="Lato Light" w:cs="Tahoma"/>
          <w:b/>
          <w:color w:val="000000"/>
          <w:sz w:val="23"/>
          <w:szCs w:val="23"/>
        </w:rPr>
      </w:pPr>
    </w:p>
    <w:p w14:paraId="4889D31C" w14:textId="77777777" w:rsidR="006A1831" w:rsidRPr="00FF1697" w:rsidRDefault="00054A44" w:rsidP="00FF1697">
      <w:pPr>
        <w:spacing w:before="120" w:line="276" w:lineRule="auto"/>
        <w:jc w:val="center"/>
        <w:outlineLvl w:val="0"/>
        <w:rPr>
          <w:rFonts w:ascii="Lato Light" w:hAnsi="Lato Light" w:cs="Tahoma"/>
          <w:b/>
          <w:color w:val="000000"/>
          <w:sz w:val="23"/>
          <w:szCs w:val="23"/>
        </w:rPr>
      </w:pPr>
      <w:r w:rsidRPr="00FF1697">
        <w:rPr>
          <w:rFonts w:ascii="Lato Light" w:hAnsi="Lato Light" w:cs="Tahoma"/>
          <w:b/>
          <w:color w:val="000000"/>
          <w:sz w:val="23"/>
          <w:szCs w:val="23"/>
          <w:u w:val="single"/>
        </w:rPr>
        <w:t>§ 1</w:t>
      </w:r>
      <w:r w:rsidR="00314D00" w:rsidRPr="00FF1697">
        <w:rPr>
          <w:rFonts w:ascii="Lato Light" w:hAnsi="Lato Light" w:cs="Tahoma"/>
          <w:b/>
          <w:color w:val="000000"/>
          <w:sz w:val="23"/>
          <w:szCs w:val="23"/>
          <w:u w:val="single"/>
        </w:rPr>
        <w:t>3</w:t>
      </w:r>
      <w:r w:rsidR="00CB21E7" w:rsidRPr="00FF1697">
        <w:rPr>
          <w:rFonts w:ascii="Lato Light" w:hAnsi="Lato Light" w:cs="Tahoma"/>
          <w:b/>
          <w:color w:val="000000"/>
          <w:sz w:val="23"/>
          <w:szCs w:val="23"/>
          <w:u w:val="single"/>
        </w:rPr>
        <w:t>.</w:t>
      </w:r>
      <w:r w:rsidR="00AC3DBB" w:rsidRPr="00FF1697">
        <w:rPr>
          <w:rFonts w:ascii="Lato Light" w:hAnsi="Lato Light" w:cs="Tahoma"/>
          <w:b/>
          <w:color w:val="000000"/>
          <w:sz w:val="23"/>
          <w:szCs w:val="23"/>
          <w:u w:val="single"/>
        </w:rPr>
        <w:t xml:space="preserve"> ROZWIĄZANIE I ODSTĄPIENIE OD UMOWY</w:t>
      </w:r>
    </w:p>
    <w:p w14:paraId="6A74B0D6" w14:textId="77777777" w:rsidR="00801634" w:rsidRPr="00FF1697" w:rsidRDefault="00DE7040" w:rsidP="00FF1697">
      <w:pPr>
        <w:numPr>
          <w:ilvl w:val="0"/>
          <w:numId w:val="19"/>
        </w:numPr>
        <w:spacing w:before="120" w:line="276" w:lineRule="auto"/>
        <w:ind w:left="426" w:hanging="426"/>
        <w:jc w:val="both"/>
        <w:rPr>
          <w:rFonts w:ascii="Lato Light" w:hAnsi="Lato Light"/>
          <w:color w:val="000000"/>
          <w:sz w:val="23"/>
          <w:szCs w:val="23"/>
        </w:rPr>
      </w:pPr>
      <w:r w:rsidRPr="00FF1697">
        <w:rPr>
          <w:rFonts w:ascii="Lato Light" w:hAnsi="Lato Light"/>
          <w:color w:val="000000"/>
          <w:sz w:val="23"/>
          <w:szCs w:val="23"/>
        </w:rPr>
        <w:t xml:space="preserve">Niezależnie od uprawnień Zamawiającego wynikających z Prawa Zamówień Publicznych </w:t>
      </w:r>
      <w:r w:rsidR="00FF1697">
        <w:rPr>
          <w:rFonts w:ascii="Lato Light" w:hAnsi="Lato Light"/>
          <w:color w:val="000000"/>
          <w:sz w:val="23"/>
          <w:szCs w:val="23"/>
        </w:rPr>
        <w:t xml:space="preserve">oraz pozostałych zapisów Umowy, </w:t>
      </w:r>
      <w:r w:rsidR="00801634" w:rsidRPr="00FF1697">
        <w:rPr>
          <w:rFonts w:ascii="Lato Light" w:hAnsi="Lato Light"/>
          <w:color w:val="000000"/>
          <w:sz w:val="23"/>
          <w:szCs w:val="23"/>
        </w:rPr>
        <w:t>Zamawiający może odstąpić od umowy w całości lub w części według swojego wyboru, w przypadku co najmniej 1</w:t>
      </w:r>
      <w:r w:rsidRPr="00FF1697">
        <w:rPr>
          <w:rFonts w:ascii="Lato Light" w:hAnsi="Lato Light"/>
          <w:color w:val="000000"/>
          <w:sz w:val="23"/>
          <w:szCs w:val="23"/>
        </w:rPr>
        <w:t>4</w:t>
      </w:r>
      <w:r w:rsidR="00801634" w:rsidRPr="00FF1697">
        <w:rPr>
          <w:rFonts w:ascii="Lato Light" w:hAnsi="Lato Light"/>
          <w:color w:val="000000"/>
          <w:sz w:val="23"/>
          <w:szCs w:val="23"/>
        </w:rPr>
        <w:t xml:space="preserve"> dniowe</w:t>
      </w:r>
      <w:r w:rsidR="00CB21E7" w:rsidRPr="00FF1697">
        <w:rPr>
          <w:rFonts w:ascii="Lato Light" w:hAnsi="Lato Light"/>
          <w:color w:val="000000"/>
          <w:sz w:val="23"/>
          <w:szCs w:val="23"/>
        </w:rPr>
        <w:t xml:space="preserve">j zwłoki </w:t>
      </w:r>
      <w:r w:rsidR="00801634" w:rsidRPr="00FF1697">
        <w:rPr>
          <w:rFonts w:ascii="Lato Light" w:hAnsi="Lato Light"/>
          <w:color w:val="000000"/>
          <w:sz w:val="23"/>
          <w:szCs w:val="23"/>
        </w:rPr>
        <w:t xml:space="preserve"> Wykonawcy w stosunku do terminów określonych w § </w:t>
      </w:r>
      <w:r w:rsidR="00DA798E" w:rsidRPr="00FF1697">
        <w:rPr>
          <w:rFonts w:ascii="Lato Light" w:hAnsi="Lato Light"/>
          <w:color w:val="000000"/>
          <w:sz w:val="23"/>
          <w:szCs w:val="23"/>
        </w:rPr>
        <w:t>3</w:t>
      </w:r>
      <w:r w:rsidR="00801634" w:rsidRPr="00FF1697">
        <w:rPr>
          <w:rFonts w:ascii="Lato Light" w:hAnsi="Lato Light"/>
          <w:color w:val="000000"/>
          <w:sz w:val="23"/>
          <w:szCs w:val="23"/>
        </w:rPr>
        <w:t xml:space="preserve"> niniejszej umowy i żądać kar umownych, o których mowa w § </w:t>
      </w:r>
      <w:r w:rsidR="00FF1697">
        <w:rPr>
          <w:rFonts w:ascii="Lato Light" w:hAnsi="Lato Light"/>
          <w:color w:val="000000"/>
          <w:sz w:val="23"/>
          <w:szCs w:val="23"/>
        </w:rPr>
        <w:t>12</w:t>
      </w:r>
      <w:r w:rsidR="00DA798E" w:rsidRPr="00FF1697">
        <w:rPr>
          <w:rFonts w:ascii="Lato Light" w:hAnsi="Lato Light"/>
          <w:color w:val="000000"/>
          <w:sz w:val="23"/>
          <w:szCs w:val="23"/>
        </w:rPr>
        <w:t xml:space="preserve"> Umowy.</w:t>
      </w:r>
    </w:p>
    <w:p w14:paraId="19B0EF84" w14:textId="77777777" w:rsidR="00794E6C" w:rsidRPr="00FF1697" w:rsidRDefault="00801634" w:rsidP="00FF1697">
      <w:pPr>
        <w:numPr>
          <w:ilvl w:val="0"/>
          <w:numId w:val="19"/>
        </w:numPr>
        <w:spacing w:before="120" w:line="276" w:lineRule="auto"/>
        <w:ind w:left="426" w:hanging="426"/>
        <w:jc w:val="both"/>
        <w:rPr>
          <w:rFonts w:ascii="Lato Light" w:hAnsi="Lato Light"/>
          <w:color w:val="000000"/>
          <w:sz w:val="23"/>
          <w:szCs w:val="23"/>
        </w:rPr>
      </w:pPr>
      <w:r w:rsidRPr="00FF1697">
        <w:rPr>
          <w:rFonts w:ascii="Lato Light" w:hAnsi="Lato Light"/>
          <w:color w:val="000000"/>
          <w:sz w:val="23"/>
          <w:szCs w:val="23"/>
        </w:rPr>
        <w:t>Odstąpienie od umowy nie ma wpływu na możliwość dochodzenia kar umownych.</w:t>
      </w:r>
    </w:p>
    <w:p w14:paraId="33E15267" w14:textId="77777777" w:rsidR="00794E6C" w:rsidRPr="00FF1697" w:rsidRDefault="00801634" w:rsidP="00FF1697">
      <w:pPr>
        <w:numPr>
          <w:ilvl w:val="0"/>
          <w:numId w:val="19"/>
        </w:numPr>
        <w:spacing w:before="120" w:line="276" w:lineRule="auto"/>
        <w:ind w:left="426" w:hanging="426"/>
        <w:jc w:val="both"/>
        <w:rPr>
          <w:rFonts w:ascii="Lato Light" w:hAnsi="Lato Light"/>
          <w:color w:val="000000"/>
          <w:sz w:val="23"/>
          <w:szCs w:val="23"/>
        </w:rPr>
      </w:pPr>
      <w:r w:rsidRPr="00FF1697">
        <w:rPr>
          <w:rFonts w:ascii="Lato Light" w:hAnsi="Lato Light"/>
          <w:color w:val="000000"/>
          <w:sz w:val="23"/>
          <w:szCs w:val="23"/>
        </w:rPr>
        <w:t>Zamawiający mo</w:t>
      </w:r>
      <w:r w:rsidR="003928BA" w:rsidRPr="00FF1697">
        <w:rPr>
          <w:rFonts w:ascii="Lato Light" w:hAnsi="Lato Light"/>
          <w:color w:val="000000"/>
          <w:sz w:val="23"/>
          <w:szCs w:val="23"/>
        </w:rPr>
        <w:t>że rozwiązać U</w:t>
      </w:r>
      <w:r w:rsidRPr="00FF1697">
        <w:rPr>
          <w:rFonts w:ascii="Lato Light" w:hAnsi="Lato Light"/>
          <w:color w:val="000000"/>
          <w:sz w:val="23"/>
          <w:szCs w:val="23"/>
        </w:rPr>
        <w:t>mowę, ze skutkiem natychmiastowym, dokonując wypowiedzeni</w:t>
      </w:r>
      <w:r w:rsidR="00794E6C" w:rsidRPr="00FF1697">
        <w:rPr>
          <w:rFonts w:ascii="Lato Light" w:hAnsi="Lato Light"/>
          <w:color w:val="000000"/>
          <w:sz w:val="23"/>
          <w:szCs w:val="23"/>
        </w:rPr>
        <w:t xml:space="preserve">a </w:t>
      </w:r>
      <w:r w:rsidRPr="00FF1697">
        <w:rPr>
          <w:rFonts w:ascii="Lato Light" w:hAnsi="Lato Light"/>
          <w:color w:val="000000"/>
          <w:sz w:val="23"/>
          <w:szCs w:val="23"/>
        </w:rPr>
        <w:t>w formie pisemnej, w przypadku co najmniej 14 dniowe</w:t>
      </w:r>
      <w:r w:rsidR="00CB21E7" w:rsidRPr="00FF1697">
        <w:rPr>
          <w:rFonts w:ascii="Lato Light" w:hAnsi="Lato Light"/>
          <w:color w:val="000000"/>
          <w:sz w:val="23"/>
          <w:szCs w:val="23"/>
        </w:rPr>
        <w:t xml:space="preserve">j zwłoki </w:t>
      </w:r>
      <w:r w:rsidRPr="00FF1697">
        <w:rPr>
          <w:rFonts w:ascii="Lato Light" w:hAnsi="Lato Light"/>
          <w:color w:val="000000"/>
          <w:sz w:val="23"/>
          <w:szCs w:val="23"/>
        </w:rPr>
        <w:t xml:space="preserve"> Wykonawcy w stosunku do</w:t>
      </w:r>
      <w:r w:rsidR="00794E6C" w:rsidRPr="00FF1697">
        <w:rPr>
          <w:rFonts w:ascii="Lato Light" w:hAnsi="Lato Light"/>
          <w:color w:val="000000"/>
          <w:sz w:val="23"/>
          <w:szCs w:val="23"/>
        </w:rPr>
        <w:t xml:space="preserve"> </w:t>
      </w:r>
      <w:r w:rsidRPr="00FF1697">
        <w:rPr>
          <w:rFonts w:ascii="Lato Light" w:hAnsi="Lato Light"/>
          <w:color w:val="000000"/>
          <w:sz w:val="23"/>
          <w:szCs w:val="23"/>
        </w:rPr>
        <w:t xml:space="preserve">terminów określonych w § </w:t>
      </w:r>
      <w:r w:rsidR="00DA798E" w:rsidRPr="00FF1697">
        <w:rPr>
          <w:rFonts w:ascii="Lato Light" w:hAnsi="Lato Light"/>
          <w:color w:val="000000"/>
          <w:sz w:val="23"/>
          <w:szCs w:val="23"/>
        </w:rPr>
        <w:t>3</w:t>
      </w:r>
      <w:r w:rsidRPr="00FF1697">
        <w:rPr>
          <w:rFonts w:ascii="Lato Light" w:hAnsi="Lato Light"/>
          <w:color w:val="000000"/>
          <w:sz w:val="23"/>
          <w:szCs w:val="23"/>
        </w:rPr>
        <w:t xml:space="preserve"> </w:t>
      </w:r>
      <w:r w:rsidR="003928BA" w:rsidRPr="00FF1697">
        <w:rPr>
          <w:rFonts w:ascii="Lato Light" w:hAnsi="Lato Light"/>
          <w:color w:val="000000"/>
          <w:sz w:val="23"/>
          <w:szCs w:val="23"/>
        </w:rPr>
        <w:t>Umowy oraz H</w:t>
      </w:r>
      <w:r w:rsidRPr="00FF1697">
        <w:rPr>
          <w:rFonts w:ascii="Lato Light" w:hAnsi="Lato Light"/>
          <w:color w:val="000000"/>
          <w:sz w:val="23"/>
          <w:szCs w:val="23"/>
        </w:rPr>
        <w:t>armonogramie i żądać kar umownych, o których</w:t>
      </w:r>
      <w:r w:rsidR="00794E6C" w:rsidRPr="00FF1697">
        <w:rPr>
          <w:rFonts w:ascii="Lato Light" w:hAnsi="Lato Light"/>
          <w:color w:val="000000"/>
          <w:sz w:val="23"/>
          <w:szCs w:val="23"/>
        </w:rPr>
        <w:t xml:space="preserve"> </w:t>
      </w:r>
      <w:r w:rsidRPr="00FF1697">
        <w:rPr>
          <w:rFonts w:ascii="Lato Light" w:hAnsi="Lato Light"/>
          <w:color w:val="000000"/>
          <w:sz w:val="23"/>
          <w:szCs w:val="23"/>
        </w:rPr>
        <w:t xml:space="preserve">mowa w § </w:t>
      </w:r>
      <w:r w:rsidR="00FF1697">
        <w:rPr>
          <w:rFonts w:ascii="Lato Light" w:hAnsi="Lato Light"/>
          <w:color w:val="000000"/>
          <w:sz w:val="23"/>
          <w:szCs w:val="23"/>
        </w:rPr>
        <w:t>12</w:t>
      </w:r>
      <w:r w:rsidR="00DA798E" w:rsidRPr="00FF1697">
        <w:rPr>
          <w:rFonts w:ascii="Lato Light" w:hAnsi="Lato Light"/>
          <w:color w:val="000000"/>
          <w:sz w:val="23"/>
          <w:szCs w:val="23"/>
        </w:rPr>
        <w:t xml:space="preserve"> Umowy.</w:t>
      </w:r>
    </w:p>
    <w:p w14:paraId="6622FCC7" w14:textId="77777777" w:rsidR="00794E6C" w:rsidRPr="00FF1697" w:rsidRDefault="003928BA" w:rsidP="00FF1697">
      <w:pPr>
        <w:numPr>
          <w:ilvl w:val="0"/>
          <w:numId w:val="19"/>
        </w:numPr>
        <w:spacing w:before="120" w:line="276" w:lineRule="auto"/>
        <w:ind w:left="426" w:hanging="426"/>
        <w:jc w:val="both"/>
        <w:rPr>
          <w:rFonts w:ascii="Lato Light" w:hAnsi="Lato Light"/>
          <w:color w:val="000000"/>
          <w:sz w:val="23"/>
          <w:szCs w:val="23"/>
        </w:rPr>
      </w:pPr>
      <w:r w:rsidRPr="00FF1697">
        <w:rPr>
          <w:rFonts w:ascii="Lato Light" w:hAnsi="Lato Light"/>
          <w:color w:val="000000"/>
          <w:sz w:val="23"/>
          <w:szCs w:val="23"/>
        </w:rPr>
        <w:t>Zamawiający może odstąpić od U</w:t>
      </w:r>
      <w:r w:rsidR="00801634" w:rsidRPr="00FF1697">
        <w:rPr>
          <w:rFonts w:ascii="Lato Light" w:hAnsi="Lato Light"/>
          <w:color w:val="000000"/>
          <w:sz w:val="23"/>
          <w:szCs w:val="23"/>
        </w:rPr>
        <w:t xml:space="preserve">mowy </w:t>
      </w:r>
      <w:r w:rsidRPr="00FF1697">
        <w:rPr>
          <w:rFonts w:ascii="Lato Light" w:hAnsi="Lato Light"/>
          <w:color w:val="000000"/>
          <w:sz w:val="23"/>
          <w:szCs w:val="23"/>
        </w:rPr>
        <w:t>z winy Wykonawcy lub rozwiązać U</w:t>
      </w:r>
      <w:r w:rsidR="00801634" w:rsidRPr="00FF1697">
        <w:rPr>
          <w:rFonts w:ascii="Lato Light" w:hAnsi="Lato Light"/>
          <w:color w:val="000000"/>
          <w:sz w:val="23"/>
          <w:szCs w:val="23"/>
        </w:rPr>
        <w:t>mowę i nałożyć na</w:t>
      </w:r>
      <w:r w:rsidR="00794E6C" w:rsidRPr="00FF1697">
        <w:rPr>
          <w:rFonts w:ascii="Lato Light" w:hAnsi="Lato Light"/>
          <w:color w:val="000000"/>
          <w:sz w:val="23"/>
          <w:szCs w:val="23"/>
        </w:rPr>
        <w:t xml:space="preserve"> W</w:t>
      </w:r>
      <w:r w:rsidR="00801634" w:rsidRPr="00FF1697">
        <w:rPr>
          <w:rFonts w:ascii="Lato Light" w:hAnsi="Lato Light"/>
          <w:color w:val="000000"/>
          <w:sz w:val="23"/>
          <w:szCs w:val="23"/>
        </w:rPr>
        <w:t>ykonawcę kary umowne w przypadku, gdy:</w:t>
      </w:r>
    </w:p>
    <w:p w14:paraId="67484372" w14:textId="77777777" w:rsidR="00801634" w:rsidRPr="00FF1697" w:rsidRDefault="00801634" w:rsidP="00FF1697">
      <w:pPr>
        <w:numPr>
          <w:ilvl w:val="0"/>
          <w:numId w:val="20"/>
        </w:numPr>
        <w:spacing w:before="120" w:line="276" w:lineRule="auto"/>
        <w:ind w:left="709"/>
        <w:jc w:val="both"/>
        <w:rPr>
          <w:rFonts w:ascii="Lato Light" w:hAnsi="Lato Light"/>
          <w:color w:val="000000"/>
          <w:sz w:val="23"/>
          <w:szCs w:val="23"/>
        </w:rPr>
      </w:pPr>
      <w:r w:rsidRPr="00FF1697">
        <w:rPr>
          <w:rFonts w:ascii="Lato Light" w:hAnsi="Lato Light"/>
          <w:color w:val="000000"/>
          <w:sz w:val="23"/>
          <w:szCs w:val="23"/>
        </w:rPr>
        <w:t>Wykonawca nie rozpoczął robót bez uzasadnionych przyczyn oraz nie kontynuuje ich pomimo</w:t>
      </w:r>
      <w:r w:rsidR="00794E6C" w:rsidRPr="00FF1697">
        <w:rPr>
          <w:rFonts w:ascii="Lato Light" w:hAnsi="Lato Light"/>
          <w:color w:val="000000"/>
          <w:sz w:val="23"/>
          <w:szCs w:val="23"/>
        </w:rPr>
        <w:t xml:space="preserve"> </w:t>
      </w:r>
      <w:r w:rsidRPr="00FF1697">
        <w:rPr>
          <w:rFonts w:ascii="Lato Light" w:hAnsi="Lato Light"/>
          <w:color w:val="000000"/>
          <w:sz w:val="23"/>
          <w:szCs w:val="23"/>
        </w:rPr>
        <w:t>wezwania Zamawiającego złożonego na piśmie,</w:t>
      </w:r>
    </w:p>
    <w:p w14:paraId="5A504E7E" w14:textId="77777777" w:rsidR="00801634" w:rsidRPr="00FF1697" w:rsidRDefault="00801634" w:rsidP="00FF1697">
      <w:pPr>
        <w:numPr>
          <w:ilvl w:val="0"/>
          <w:numId w:val="20"/>
        </w:numPr>
        <w:spacing w:before="120" w:line="276" w:lineRule="auto"/>
        <w:ind w:left="709"/>
        <w:jc w:val="both"/>
        <w:rPr>
          <w:rFonts w:ascii="Lato Light" w:hAnsi="Lato Light"/>
          <w:color w:val="000000"/>
          <w:sz w:val="23"/>
          <w:szCs w:val="23"/>
        </w:rPr>
      </w:pPr>
      <w:r w:rsidRPr="00FF1697">
        <w:rPr>
          <w:rFonts w:ascii="Lato Light" w:hAnsi="Lato Light"/>
          <w:color w:val="000000"/>
          <w:sz w:val="23"/>
          <w:szCs w:val="23"/>
        </w:rPr>
        <w:t xml:space="preserve">Wykonawca przerwał realizację robót i przerwa ta trwa dłużej niż </w:t>
      </w:r>
      <w:r w:rsidR="006560C3">
        <w:rPr>
          <w:rFonts w:ascii="Lato Light" w:hAnsi="Lato Light"/>
          <w:color w:val="000000"/>
          <w:sz w:val="23"/>
          <w:szCs w:val="23"/>
        </w:rPr>
        <w:t>14 (czternaście) dni,</w:t>
      </w:r>
    </w:p>
    <w:p w14:paraId="55E02F0F" w14:textId="77777777" w:rsidR="00794E6C" w:rsidRPr="00FF1697" w:rsidRDefault="00801634" w:rsidP="00FF1697">
      <w:pPr>
        <w:numPr>
          <w:ilvl w:val="0"/>
          <w:numId w:val="20"/>
        </w:numPr>
        <w:spacing w:before="120" w:line="276" w:lineRule="auto"/>
        <w:ind w:left="709"/>
        <w:jc w:val="both"/>
        <w:rPr>
          <w:rFonts w:ascii="Lato Light" w:hAnsi="Lato Light"/>
          <w:color w:val="000000"/>
          <w:sz w:val="23"/>
          <w:szCs w:val="23"/>
        </w:rPr>
      </w:pPr>
      <w:r w:rsidRPr="00FF1697">
        <w:rPr>
          <w:rFonts w:ascii="Lato Light" w:hAnsi="Lato Light"/>
          <w:color w:val="000000"/>
          <w:sz w:val="23"/>
          <w:szCs w:val="23"/>
        </w:rPr>
        <w:t>Wykonawca opóźnia się z rozpoczęciem lub zakończeniem przedmiotu Umowy tak dalece, że nie</w:t>
      </w:r>
      <w:r w:rsidR="00794E6C" w:rsidRPr="00FF1697">
        <w:rPr>
          <w:rFonts w:ascii="Lato Light" w:hAnsi="Lato Light"/>
          <w:color w:val="000000"/>
          <w:sz w:val="23"/>
          <w:szCs w:val="23"/>
        </w:rPr>
        <w:t xml:space="preserve"> </w:t>
      </w:r>
      <w:r w:rsidRPr="00FF1697">
        <w:rPr>
          <w:rFonts w:ascii="Lato Light" w:hAnsi="Lato Light"/>
          <w:color w:val="000000"/>
          <w:sz w:val="23"/>
          <w:szCs w:val="23"/>
        </w:rPr>
        <w:t>jest prawdopodobne, żeby zdołał go zakończyć w czasie umówionym, a nie został wyznaczony</w:t>
      </w:r>
      <w:r w:rsidR="00794E6C" w:rsidRPr="00FF1697">
        <w:rPr>
          <w:rFonts w:ascii="Lato Light" w:hAnsi="Lato Light"/>
          <w:color w:val="000000"/>
          <w:sz w:val="23"/>
          <w:szCs w:val="23"/>
        </w:rPr>
        <w:t xml:space="preserve"> </w:t>
      </w:r>
      <w:r w:rsidRPr="00FF1697">
        <w:rPr>
          <w:rFonts w:ascii="Lato Light" w:hAnsi="Lato Light"/>
          <w:color w:val="000000"/>
          <w:sz w:val="23"/>
          <w:szCs w:val="23"/>
        </w:rPr>
        <w:t>termin dodatkowy.</w:t>
      </w:r>
    </w:p>
    <w:p w14:paraId="147A32E3" w14:textId="77777777" w:rsidR="00794E6C" w:rsidRPr="00FF1697" w:rsidRDefault="00801634" w:rsidP="00FF1697">
      <w:pPr>
        <w:numPr>
          <w:ilvl w:val="0"/>
          <w:numId w:val="20"/>
        </w:numPr>
        <w:spacing w:before="120" w:line="276" w:lineRule="auto"/>
        <w:ind w:left="709"/>
        <w:jc w:val="both"/>
        <w:rPr>
          <w:rFonts w:ascii="Lato Light" w:hAnsi="Lato Light"/>
          <w:color w:val="000000"/>
          <w:sz w:val="23"/>
          <w:szCs w:val="23"/>
        </w:rPr>
      </w:pPr>
      <w:r w:rsidRPr="00FF1697">
        <w:rPr>
          <w:rFonts w:ascii="Lato Light" w:hAnsi="Lato Light"/>
          <w:color w:val="000000"/>
          <w:sz w:val="23"/>
          <w:szCs w:val="23"/>
        </w:rPr>
        <w:t>Wykonawca wykonuje przedmiot Umowy w sposób wadliwy lub sprzeczny z Umową pomimo</w:t>
      </w:r>
      <w:r w:rsidR="00794E6C" w:rsidRPr="00FF1697">
        <w:rPr>
          <w:rFonts w:ascii="Lato Light" w:hAnsi="Lato Light"/>
          <w:color w:val="000000"/>
          <w:sz w:val="23"/>
          <w:szCs w:val="23"/>
        </w:rPr>
        <w:t xml:space="preserve"> </w:t>
      </w:r>
      <w:r w:rsidRPr="00FF1697">
        <w:rPr>
          <w:rFonts w:ascii="Lato Light" w:hAnsi="Lato Light"/>
          <w:color w:val="000000"/>
          <w:sz w:val="23"/>
          <w:szCs w:val="23"/>
        </w:rPr>
        <w:t>uprzedniego pisemnego wezwania Wykonawcy przez Zamawiającego do zmiany sposobu</w:t>
      </w:r>
      <w:r w:rsidR="00794E6C" w:rsidRPr="00FF1697">
        <w:rPr>
          <w:rFonts w:ascii="Lato Light" w:hAnsi="Lato Light"/>
          <w:color w:val="000000"/>
          <w:sz w:val="23"/>
          <w:szCs w:val="23"/>
        </w:rPr>
        <w:t xml:space="preserve"> </w:t>
      </w:r>
      <w:r w:rsidRPr="00FF1697">
        <w:rPr>
          <w:rFonts w:ascii="Lato Light" w:hAnsi="Lato Light"/>
          <w:color w:val="000000"/>
          <w:sz w:val="23"/>
          <w:szCs w:val="23"/>
        </w:rPr>
        <w:t>wykonywania przedmiotu Umowy w wyznaczonym w tym celu terminie.</w:t>
      </w:r>
    </w:p>
    <w:p w14:paraId="2EFED92D" w14:textId="77777777" w:rsidR="00794E6C" w:rsidRPr="00FF1697" w:rsidRDefault="00801634" w:rsidP="00FF1697">
      <w:pPr>
        <w:numPr>
          <w:ilvl w:val="0"/>
          <w:numId w:val="20"/>
        </w:numPr>
        <w:spacing w:before="120" w:line="276" w:lineRule="auto"/>
        <w:ind w:left="709"/>
        <w:jc w:val="both"/>
        <w:rPr>
          <w:rFonts w:ascii="Lato Light" w:hAnsi="Lato Light"/>
          <w:color w:val="000000"/>
          <w:sz w:val="23"/>
          <w:szCs w:val="23"/>
        </w:rPr>
      </w:pPr>
      <w:r w:rsidRPr="00FF1697">
        <w:rPr>
          <w:rFonts w:ascii="Lato Light" w:hAnsi="Lato Light"/>
          <w:color w:val="000000"/>
          <w:sz w:val="23"/>
          <w:szCs w:val="23"/>
        </w:rPr>
        <w:t>Wykonany przedmiot Umowy ma wady, pomimo faktu, że Zamawiający uprzednio zażądał od</w:t>
      </w:r>
      <w:r w:rsidR="00794E6C" w:rsidRPr="00FF1697">
        <w:rPr>
          <w:rFonts w:ascii="Lato Light" w:hAnsi="Lato Light"/>
          <w:color w:val="000000"/>
          <w:sz w:val="23"/>
          <w:szCs w:val="23"/>
        </w:rPr>
        <w:t xml:space="preserve"> </w:t>
      </w:r>
      <w:r w:rsidRPr="00FF1697">
        <w:rPr>
          <w:rFonts w:ascii="Lato Light" w:hAnsi="Lato Light"/>
          <w:color w:val="000000"/>
          <w:sz w:val="23"/>
          <w:szCs w:val="23"/>
        </w:rPr>
        <w:t>Wykonawcy ich usunięcia, wyznaczając w tym celu określony termin.</w:t>
      </w:r>
    </w:p>
    <w:p w14:paraId="01DE5B5C" w14:textId="77777777" w:rsidR="00794E6C" w:rsidRPr="00FF1697" w:rsidRDefault="00801634" w:rsidP="00FF1697">
      <w:pPr>
        <w:numPr>
          <w:ilvl w:val="0"/>
          <w:numId w:val="20"/>
        </w:numPr>
        <w:spacing w:before="120" w:line="276" w:lineRule="auto"/>
        <w:ind w:left="709"/>
        <w:jc w:val="both"/>
        <w:rPr>
          <w:rFonts w:ascii="Lato Light" w:hAnsi="Lato Light"/>
          <w:color w:val="000000"/>
          <w:sz w:val="23"/>
          <w:szCs w:val="23"/>
        </w:rPr>
      </w:pPr>
      <w:r w:rsidRPr="00FF1697">
        <w:rPr>
          <w:rFonts w:ascii="Lato Light" w:hAnsi="Lato Light"/>
          <w:color w:val="000000"/>
          <w:sz w:val="23"/>
          <w:szCs w:val="23"/>
        </w:rPr>
        <w:t>Wady przedmiotu Umowy są istotne i nie dadzą się usunąć w określonym czasie.</w:t>
      </w:r>
    </w:p>
    <w:p w14:paraId="4A637AE3" w14:textId="77777777" w:rsidR="00794E6C" w:rsidRPr="00FF1697" w:rsidRDefault="00801634" w:rsidP="00FF1697">
      <w:pPr>
        <w:numPr>
          <w:ilvl w:val="0"/>
          <w:numId w:val="20"/>
        </w:numPr>
        <w:spacing w:before="120" w:line="276" w:lineRule="auto"/>
        <w:ind w:left="709"/>
        <w:jc w:val="both"/>
        <w:rPr>
          <w:rFonts w:ascii="Lato Light" w:hAnsi="Lato Light"/>
          <w:color w:val="000000"/>
          <w:sz w:val="23"/>
          <w:szCs w:val="23"/>
        </w:rPr>
      </w:pPr>
      <w:r w:rsidRPr="00FF1697">
        <w:rPr>
          <w:rFonts w:ascii="Lato Light" w:hAnsi="Lato Light"/>
          <w:color w:val="000000"/>
          <w:sz w:val="23"/>
          <w:szCs w:val="23"/>
        </w:rPr>
        <w:t>podzleca całość robót lub dokonuje cesji Umowy, jej części bez zgody Zamawiającego</w:t>
      </w:r>
    </w:p>
    <w:p w14:paraId="656E4595" w14:textId="77777777" w:rsidR="00794E6C" w:rsidRDefault="00801634" w:rsidP="00FF1697">
      <w:pPr>
        <w:numPr>
          <w:ilvl w:val="0"/>
          <w:numId w:val="20"/>
        </w:numPr>
        <w:spacing w:before="120" w:line="276" w:lineRule="auto"/>
        <w:ind w:left="709"/>
        <w:jc w:val="both"/>
        <w:rPr>
          <w:rFonts w:ascii="Lato Light" w:hAnsi="Lato Light"/>
          <w:color w:val="000000"/>
          <w:sz w:val="23"/>
          <w:szCs w:val="23"/>
        </w:rPr>
      </w:pPr>
      <w:r w:rsidRPr="00FF1697">
        <w:rPr>
          <w:rFonts w:ascii="Lato Light" w:hAnsi="Lato Light"/>
          <w:color w:val="000000"/>
          <w:sz w:val="23"/>
          <w:szCs w:val="23"/>
        </w:rPr>
        <w:t>podzleca jakąkolwiek część przedmiotu Umowy, co do której Zamawiający nałożył ob</w:t>
      </w:r>
      <w:r w:rsidR="00794E6C" w:rsidRPr="00FF1697">
        <w:rPr>
          <w:rFonts w:ascii="Lato Light" w:hAnsi="Lato Light"/>
          <w:color w:val="000000"/>
          <w:sz w:val="23"/>
          <w:szCs w:val="23"/>
        </w:rPr>
        <w:t xml:space="preserve">owiązek </w:t>
      </w:r>
      <w:r w:rsidRPr="00FF1697">
        <w:rPr>
          <w:rFonts w:ascii="Lato Light" w:hAnsi="Lato Light"/>
          <w:color w:val="000000"/>
          <w:sz w:val="23"/>
          <w:szCs w:val="23"/>
        </w:rPr>
        <w:t>wykonania p</w:t>
      </w:r>
      <w:r w:rsidR="00C90F67" w:rsidRPr="00FF1697">
        <w:rPr>
          <w:rFonts w:ascii="Lato Light" w:hAnsi="Lato Light"/>
          <w:color w:val="000000"/>
          <w:sz w:val="23"/>
          <w:szCs w:val="23"/>
        </w:rPr>
        <w:t>rzez Wykonawcę własnymi siłami;</w:t>
      </w:r>
    </w:p>
    <w:p w14:paraId="52706448" w14:textId="77777777" w:rsidR="00B5485F" w:rsidRDefault="00B5485F" w:rsidP="00B5485F">
      <w:pPr>
        <w:numPr>
          <w:ilvl w:val="0"/>
          <w:numId w:val="19"/>
        </w:numPr>
        <w:spacing w:before="120" w:line="276" w:lineRule="auto"/>
        <w:jc w:val="both"/>
        <w:rPr>
          <w:rFonts w:ascii="Lato Light" w:hAnsi="Lato Light"/>
          <w:color w:val="000000"/>
          <w:sz w:val="23"/>
          <w:szCs w:val="23"/>
        </w:rPr>
      </w:pPr>
      <w:r>
        <w:rPr>
          <w:rFonts w:ascii="Lato Light" w:hAnsi="Lato Light"/>
          <w:color w:val="000000"/>
          <w:sz w:val="23"/>
          <w:szCs w:val="23"/>
        </w:rPr>
        <w:t xml:space="preserve">Odstąpienie od Umowy wymaga formy pisemnej pod rygorem nieważności. </w:t>
      </w:r>
    </w:p>
    <w:p w14:paraId="3CC4015D" w14:textId="77777777" w:rsidR="00B5485F" w:rsidRPr="00B5485F" w:rsidRDefault="00B5485F" w:rsidP="00B5485F">
      <w:pPr>
        <w:numPr>
          <w:ilvl w:val="0"/>
          <w:numId w:val="19"/>
        </w:numPr>
        <w:spacing w:before="120" w:line="276" w:lineRule="auto"/>
        <w:jc w:val="both"/>
        <w:rPr>
          <w:rFonts w:ascii="Lato Light" w:hAnsi="Lato Light"/>
          <w:color w:val="000000"/>
          <w:sz w:val="23"/>
          <w:szCs w:val="23"/>
        </w:rPr>
      </w:pPr>
      <w:r w:rsidRPr="00B5485F">
        <w:rPr>
          <w:rFonts w:ascii="Lato Light" w:hAnsi="Lato Light"/>
          <w:color w:val="000000"/>
          <w:sz w:val="23"/>
          <w:szCs w:val="23"/>
        </w:rPr>
        <w:lastRenderedPageBreak/>
        <w:t xml:space="preserve">Zamawiający może skorzystać z umownego prawa odstąpienia w terminie </w:t>
      </w:r>
      <w:r>
        <w:rPr>
          <w:rFonts w:ascii="Lato Light" w:hAnsi="Lato Light"/>
          <w:color w:val="000000"/>
          <w:sz w:val="23"/>
          <w:szCs w:val="23"/>
        </w:rPr>
        <w:t>360</w:t>
      </w:r>
      <w:r w:rsidRPr="00B5485F">
        <w:rPr>
          <w:rFonts w:ascii="Lato Light" w:hAnsi="Lato Light"/>
          <w:color w:val="000000"/>
          <w:sz w:val="23"/>
          <w:szCs w:val="23"/>
        </w:rPr>
        <w:t xml:space="preserve"> dni od dnia zaistnienia przesłanki uprawniającej do odstąpienia. </w:t>
      </w:r>
    </w:p>
    <w:p w14:paraId="46751325" w14:textId="77777777" w:rsidR="00B5485F" w:rsidRPr="00B5485F" w:rsidRDefault="00B5485F" w:rsidP="00B5485F">
      <w:pPr>
        <w:numPr>
          <w:ilvl w:val="0"/>
          <w:numId w:val="19"/>
        </w:numPr>
        <w:spacing w:before="120" w:line="276" w:lineRule="auto"/>
        <w:jc w:val="both"/>
        <w:rPr>
          <w:rFonts w:ascii="Lato Light" w:hAnsi="Lato Light"/>
          <w:color w:val="000000"/>
          <w:sz w:val="23"/>
          <w:szCs w:val="23"/>
        </w:rPr>
      </w:pPr>
      <w:r w:rsidRPr="00B5485F">
        <w:rPr>
          <w:rFonts w:ascii="Lato Light" w:hAnsi="Lato Light"/>
          <w:color w:val="000000"/>
          <w:sz w:val="23"/>
          <w:szCs w:val="23"/>
        </w:rPr>
        <w:t xml:space="preserve">W przypadku odstąpienia </w:t>
      </w:r>
      <w:r w:rsidR="004C6E44">
        <w:rPr>
          <w:rFonts w:ascii="Lato Light" w:hAnsi="Lato Light"/>
          <w:color w:val="000000"/>
          <w:sz w:val="23"/>
          <w:szCs w:val="23"/>
        </w:rPr>
        <w:t xml:space="preserve">od Umowy, </w:t>
      </w:r>
      <w:r w:rsidRPr="00B5485F">
        <w:rPr>
          <w:rFonts w:ascii="Lato Light" w:hAnsi="Lato Light"/>
          <w:color w:val="000000"/>
          <w:sz w:val="23"/>
          <w:szCs w:val="23"/>
        </w:rPr>
        <w:t>Wykonawcy przysługuje wynagrodzenie za</w:t>
      </w:r>
      <w:r w:rsidR="004C6E44">
        <w:rPr>
          <w:rFonts w:ascii="Lato Light" w:hAnsi="Lato Light"/>
          <w:color w:val="000000"/>
          <w:sz w:val="23"/>
          <w:szCs w:val="23"/>
        </w:rPr>
        <w:t xml:space="preserve"> zakres zrealizowanych i odebranych Robót</w:t>
      </w:r>
      <w:r w:rsidRPr="00B5485F">
        <w:rPr>
          <w:rFonts w:ascii="Lato Light" w:hAnsi="Lato Light"/>
          <w:color w:val="000000"/>
          <w:sz w:val="23"/>
          <w:szCs w:val="23"/>
        </w:rPr>
        <w:t xml:space="preserve">, a w przypadku, gdy odstąpienie nastąpiło z przyczyn nie leżących po stronie Wykonawcy </w:t>
      </w:r>
      <w:r w:rsidR="004C6E44">
        <w:rPr>
          <w:rFonts w:ascii="Lato Light" w:hAnsi="Lato Light"/>
          <w:color w:val="000000"/>
          <w:sz w:val="23"/>
          <w:szCs w:val="23"/>
        </w:rPr>
        <w:t xml:space="preserve">za  Roboty wykonane </w:t>
      </w:r>
      <w:r w:rsidRPr="00B5485F">
        <w:rPr>
          <w:rFonts w:ascii="Lato Light" w:hAnsi="Lato Light"/>
          <w:color w:val="000000"/>
          <w:sz w:val="23"/>
          <w:szCs w:val="23"/>
        </w:rPr>
        <w:t>do chwili odstąpienia od Umowy. Wynagrodzenie za niezakończone prace będzie uznane w wysokości odpowiadającej procentowemu zaawansowaniu tych prac</w:t>
      </w:r>
      <w:r w:rsidR="000B1D35">
        <w:rPr>
          <w:rFonts w:ascii="Lato Light" w:hAnsi="Lato Light"/>
          <w:color w:val="000000"/>
          <w:sz w:val="23"/>
          <w:szCs w:val="23"/>
        </w:rPr>
        <w:t xml:space="preserve"> (</w:t>
      </w:r>
      <w:r w:rsidR="000B1D35" w:rsidRPr="000B1D35">
        <w:rPr>
          <w:rFonts w:ascii="Lato Light" w:hAnsi="Lato Light"/>
          <w:b/>
          <w:bCs/>
          <w:color w:val="000000"/>
          <w:sz w:val="23"/>
          <w:szCs w:val="23"/>
        </w:rPr>
        <w:t>Inwentaryzacja Robót</w:t>
      </w:r>
      <w:r w:rsidR="000B1D35">
        <w:rPr>
          <w:rFonts w:ascii="Lato Light" w:hAnsi="Lato Light"/>
          <w:color w:val="000000"/>
          <w:sz w:val="23"/>
          <w:szCs w:val="23"/>
        </w:rPr>
        <w:t>).</w:t>
      </w:r>
      <w:r w:rsidRPr="00B5485F">
        <w:rPr>
          <w:rFonts w:ascii="Lato Light" w:hAnsi="Lato Light"/>
          <w:color w:val="000000"/>
          <w:sz w:val="23"/>
          <w:szCs w:val="23"/>
        </w:rPr>
        <w:t xml:space="preserve"> Wykonawca ma obowiązek złożyć w siedzibie Zamawiającego do godziny 15.00 następnego dnia roboczego po dniu odstąpienia od Umowy, </w:t>
      </w:r>
      <w:r w:rsidR="004C6E44">
        <w:rPr>
          <w:rFonts w:ascii="Lato Light" w:hAnsi="Lato Light"/>
          <w:color w:val="000000"/>
          <w:sz w:val="23"/>
          <w:szCs w:val="23"/>
        </w:rPr>
        <w:t xml:space="preserve">wykaz zrealizowanych Robót </w:t>
      </w:r>
      <w:r w:rsidRPr="00B5485F">
        <w:rPr>
          <w:rFonts w:ascii="Lato Light" w:hAnsi="Lato Light"/>
          <w:color w:val="000000"/>
          <w:sz w:val="23"/>
          <w:szCs w:val="23"/>
        </w:rPr>
        <w:t xml:space="preserve">do dnia odstąpienia, celem określenia procentowego zaawansowania </w:t>
      </w:r>
      <w:r w:rsidR="004C6E44">
        <w:rPr>
          <w:rFonts w:ascii="Lato Light" w:hAnsi="Lato Light"/>
          <w:color w:val="000000"/>
          <w:sz w:val="23"/>
          <w:szCs w:val="23"/>
        </w:rPr>
        <w:t xml:space="preserve">Robót </w:t>
      </w:r>
      <w:r w:rsidRPr="00B5485F">
        <w:rPr>
          <w:rFonts w:ascii="Lato Light" w:hAnsi="Lato Light"/>
          <w:color w:val="000000"/>
          <w:sz w:val="23"/>
          <w:szCs w:val="23"/>
        </w:rPr>
        <w:t>przez komisję złożoną z przedstawicieli obu Stron, pod rygorem utraty prawa do wynagrodzenia za t</w:t>
      </w:r>
      <w:r w:rsidR="004C6E44">
        <w:rPr>
          <w:rFonts w:ascii="Lato Light" w:hAnsi="Lato Light"/>
          <w:color w:val="000000"/>
          <w:sz w:val="23"/>
          <w:szCs w:val="23"/>
        </w:rPr>
        <w:t>ą część Robót.</w:t>
      </w:r>
    </w:p>
    <w:p w14:paraId="146C3B6D" w14:textId="77777777" w:rsidR="00B5485F" w:rsidRPr="00B5485F" w:rsidRDefault="00B5485F" w:rsidP="00B5485F">
      <w:pPr>
        <w:numPr>
          <w:ilvl w:val="0"/>
          <w:numId w:val="19"/>
        </w:numPr>
        <w:spacing w:before="120" w:line="276" w:lineRule="auto"/>
        <w:jc w:val="both"/>
        <w:rPr>
          <w:rFonts w:ascii="Lato Light" w:hAnsi="Lato Light"/>
          <w:color w:val="000000"/>
          <w:sz w:val="23"/>
          <w:szCs w:val="23"/>
        </w:rPr>
      </w:pPr>
      <w:r w:rsidRPr="00B5485F">
        <w:rPr>
          <w:rFonts w:ascii="Lato Light" w:hAnsi="Lato Light"/>
          <w:color w:val="000000"/>
          <w:sz w:val="23"/>
          <w:szCs w:val="23"/>
        </w:rPr>
        <w:t xml:space="preserve">Strony zgodnie postanawiają, że w przypadku odstąpienia od Umowy przez którąkolwiek </w:t>
      </w:r>
      <w:r w:rsidR="004C6E44">
        <w:rPr>
          <w:rFonts w:ascii="Lato Light" w:hAnsi="Lato Light"/>
          <w:color w:val="000000"/>
          <w:sz w:val="23"/>
          <w:szCs w:val="23"/>
        </w:rPr>
        <w:t xml:space="preserve">                     </w:t>
      </w:r>
      <w:r w:rsidRPr="00B5485F">
        <w:rPr>
          <w:rFonts w:ascii="Lato Light" w:hAnsi="Lato Light"/>
          <w:color w:val="000000"/>
          <w:sz w:val="23"/>
          <w:szCs w:val="23"/>
        </w:rPr>
        <w:t xml:space="preserve">z nich, świadczenia dotychczas spełnione nie podlegają zwrotowi, chyba, że Zamawiający uzna wykonane przez Wykonawcę </w:t>
      </w:r>
      <w:r w:rsidR="004C6E44">
        <w:rPr>
          <w:rFonts w:ascii="Lato Light" w:hAnsi="Lato Light"/>
          <w:color w:val="000000"/>
          <w:sz w:val="23"/>
          <w:szCs w:val="23"/>
        </w:rPr>
        <w:t xml:space="preserve">Roboty </w:t>
      </w:r>
      <w:r w:rsidRPr="00B5485F">
        <w:rPr>
          <w:rFonts w:ascii="Lato Light" w:hAnsi="Lato Light"/>
          <w:color w:val="000000"/>
          <w:sz w:val="23"/>
          <w:szCs w:val="23"/>
        </w:rPr>
        <w:t>lub ich część za nieprzydatne dla celu, jakiemu mają służyć oraz w świetle możliwości ich kontynuacji przez inny podmiot.</w:t>
      </w:r>
    </w:p>
    <w:p w14:paraId="173074EE" w14:textId="77777777" w:rsidR="00014C95" w:rsidRPr="00FF1697" w:rsidRDefault="00014C95" w:rsidP="00FF1697">
      <w:pPr>
        <w:spacing w:before="120" w:line="276" w:lineRule="auto"/>
        <w:jc w:val="center"/>
        <w:outlineLvl w:val="0"/>
        <w:rPr>
          <w:rFonts w:ascii="Lato Light" w:hAnsi="Lato Light" w:cs="Tahoma"/>
          <w:b/>
          <w:color w:val="000000"/>
          <w:sz w:val="23"/>
          <w:szCs w:val="23"/>
        </w:rPr>
      </w:pPr>
    </w:p>
    <w:p w14:paraId="39028802" w14:textId="77777777" w:rsidR="00CB21E7" w:rsidRPr="00FF1697" w:rsidRDefault="00CB21E7" w:rsidP="00FF1697">
      <w:pPr>
        <w:pStyle w:val="Akapitzlist"/>
        <w:tabs>
          <w:tab w:val="left" w:pos="284"/>
        </w:tabs>
        <w:spacing w:before="120" w:line="276" w:lineRule="auto"/>
        <w:ind w:left="284"/>
        <w:jc w:val="center"/>
        <w:rPr>
          <w:rFonts w:ascii="Lato Light" w:hAnsi="Lato Light" w:cs="Calibri Light"/>
          <w:b/>
          <w:bCs/>
          <w:sz w:val="23"/>
          <w:szCs w:val="23"/>
          <w:u w:val="single"/>
        </w:rPr>
      </w:pPr>
      <w:r w:rsidRPr="00FF1697">
        <w:rPr>
          <w:rFonts w:ascii="Lato Light" w:hAnsi="Lato Light" w:cs="Calibri Light"/>
          <w:b/>
          <w:bCs/>
          <w:sz w:val="23"/>
          <w:szCs w:val="23"/>
          <w:u w:val="single"/>
        </w:rPr>
        <w:t>§ 1</w:t>
      </w:r>
      <w:r w:rsidR="00314D00" w:rsidRPr="00FF1697">
        <w:rPr>
          <w:rFonts w:ascii="Lato Light" w:hAnsi="Lato Light" w:cs="Calibri Light"/>
          <w:b/>
          <w:bCs/>
          <w:sz w:val="23"/>
          <w:szCs w:val="23"/>
          <w:u w:val="single"/>
        </w:rPr>
        <w:t>4</w:t>
      </w:r>
      <w:r w:rsidRPr="00FF1697">
        <w:rPr>
          <w:rFonts w:ascii="Lato Light" w:hAnsi="Lato Light" w:cs="Calibri Light"/>
          <w:b/>
          <w:bCs/>
          <w:sz w:val="23"/>
          <w:szCs w:val="23"/>
          <w:u w:val="single"/>
        </w:rPr>
        <w:t>. PRZEDSTAWICIELE STRON ORAZ DANE OSOBOWE</w:t>
      </w:r>
    </w:p>
    <w:p w14:paraId="31287B63" w14:textId="77777777" w:rsidR="00CB21E7" w:rsidRPr="00FF1697" w:rsidRDefault="00CB21E7" w:rsidP="00FF1697">
      <w:pPr>
        <w:numPr>
          <w:ilvl w:val="0"/>
          <w:numId w:val="23"/>
        </w:numPr>
        <w:spacing w:before="120" w:line="276" w:lineRule="auto"/>
        <w:jc w:val="both"/>
        <w:rPr>
          <w:rFonts w:ascii="Lato Light" w:hAnsi="Lato Light" w:cs="Calibri Light"/>
          <w:sz w:val="23"/>
          <w:szCs w:val="23"/>
        </w:rPr>
      </w:pPr>
      <w:r w:rsidRPr="00FF1697">
        <w:rPr>
          <w:rFonts w:ascii="Lato Light" w:hAnsi="Lato Light" w:cs="Calibri Light"/>
          <w:sz w:val="23"/>
          <w:szCs w:val="23"/>
        </w:rPr>
        <w:t xml:space="preserve">Do kierowania wykonaniem oraz koordynacji </w:t>
      </w:r>
      <w:r w:rsidR="00AC3DBB" w:rsidRPr="00FF1697">
        <w:rPr>
          <w:rFonts w:ascii="Lato Light" w:hAnsi="Lato Light" w:cs="Calibri Light"/>
          <w:sz w:val="23"/>
          <w:szCs w:val="23"/>
        </w:rPr>
        <w:t xml:space="preserve">Robót Wykonawca </w:t>
      </w:r>
      <w:r w:rsidRPr="00FF1697">
        <w:rPr>
          <w:rFonts w:ascii="Lato Light" w:hAnsi="Lato Light" w:cs="Calibri Light"/>
          <w:sz w:val="23"/>
          <w:szCs w:val="23"/>
        </w:rPr>
        <w:t>wyznacza swojego przedstawiciela w osobie ________________ e-mail _________ tel. _________</w:t>
      </w:r>
    </w:p>
    <w:p w14:paraId="79124374" w14:textId="77777777" w:rsidR="004C6E44" w:rsidRDefault="00CB21E7" w:rsidP="00FF1697">
      <w:pPr>
        <w:numPr>
          <w:ilvl w:val="0"/>
          <w:numId w:val="23"/>
        </w:numPr>
        <w:spacing w:before="120" w:line="276" w:lineRule="auto"/>
        <w:jc w:val="both"/>
        <w:rPr>
          <w:rFonts w:ascii="Lato Light" w:hAnsi="Lato Light" w:cs="Calibri Light"/>
          <w:sz w:val="23"/>
          <w:szCs w:val="23"/>
        </w:rPr>
      </w:pPr>
      <w:r w:rsidRPr="00FF1697">
        <w:rPr>
          <w:rFonts w:ascii="Lato Light" w:hAnsi="Lato Light" w:cs="Calibri Light"/>
          <w:sz w:val="23"/>
          <w:szCs w:val="23"/>
        </w:rPr>
        <w:t>Jako koordynatora w zakresie wykonywania obowiązków umownych Zamawiający wyznacza swojego przedstawiciela w osob</w:t>
      </w:r>
      <w:r w:rsidR="004C6E44">
        <w:rPr>
          <w:rFonts w:ascii="Lato Light" w:hAnsi="Lato Light" w:cs="Calibri Light"/>
          <w:sz w:val="23"/>
          <w:szCs w:val="23"/>
        </w:rPr>
        <w:t>ach:</w:t>
      </w:r>
    </w:p>
    <w:p w14:paraId="4CB2A5B6" w14:textId="77777777" w:rsidR="004C6E44" w:rsidRDefault="004C6E44" w:rsidP="004C6E44">
      <w:pPr>
        <w:numPr>
          <w:ilvl w:val="1"/>
          <w:numId w:val="30"/>
        </w:numPr>
        <w:spacing w:before="120" w:line="276" w:lineRule="auto"/>
        <w:jc w:val="both"/>
        <w:rPr>
          <w:rFonts w:ascii="Lato Light" w:hAnsi="Lato Light" w:cs="Calibri Light"/>
          <w:sz w:val="23"/>
          <w:szCs w:val="23"/>
        </w:rPr>
      </w:pPr>
      <w:r>
        <w:rPr>
          <w:rFonts w:ascii="Lato Light" w:hAnsi="Lato Light" w:cs="Calibri Light"/>
          <w:sz w:val="23"/>
          <w:szCs w:val="23"/>
        </w:rPr>
        <w:t xml:space="preserve">Inspektor Nadzoru </w:t>
      </w:r>
      <w:r w:rsidR="0054622E">
        <w:rPr>
          <w:rFonts w:ascii="Lato Light" w:hAnsi="Lato Light" w:cs="Calibri Light"/>
          <w:sz w:val="23"/>
          <w:szCs w:val="23"/>
        </w:rPr>
        <w:t>Inwestorskiego</w:t>
      </w:r>
      <w:r w:rsidR="00CB21E7" w:rsidRPr="00FF1697">
        <w:rPr>
          <w:rFonts w:ascii="Lato Light" w:hAnsi="Lato Light" w:cs="Calibri Light"/>
          <w:sz w:val="23"/>
          <w:szCs w:val="23"/>
        </w:rPr>
        <w:t>_______________ e-mail _____________ tel. ___________</w:t>
      </w:r>
      <w:r>
        <w:rPr>
          <w:rFonts w:ascii="Lato Light" w:hAnsi="Lato Light" w:cs="Calibri Light"/>
          <w:sz w:val="23"/>
          <w:szCs w:val="23"/>
        </w:rPr>
        <w:t xml:space="preserve"> </w:t>
      </w:r>
    </w:p>
    <w:p w14:paraId="7C8C1898" w14:textId="77777777" w:rsidR="00CB21E7" w:rsidRPr="00FF1697" w:rsidRDefault="004C6E44" w:rsidP="004C6E44">
      <w:pPr>
        <w:numPr>
          <w:ilvl w:val="1"/>
          <w:numId w:val="30"/>
        </w:numPr>
        <w:spacing w:before="120" w:line="276" w:lineRule="auto"/>
        <w:jc w:val="both"/>
        <w:rPr>
          <w:rFonts w:ascii="Lato Light" w:hAnsi="Lato Light" w:cs="Calibri Light"/>
          <w:sz w:val="23"/>
          <w:szCs w:val="23"/>
        </w:rPr>
      </w:pPr>
      <w:r>
        <w:rPr>
          <w:rFonts w:ascii="Lato Light" w:hAnsi="Lato Light" w:cs="Calibri Light"/>
          <w:sz w:val="23"/>
          <w:szCs w:val="23"/>
        </w:rPr>
        <w:t>___________________</w:t>
      </w:r>
      <w:r w:rsidRPr="004C6E44">
        <w:rPr>
          <w:rFonts w:ascii="Lato Light" w:hAnsi="Lato Light" w:cs="Calibri Light"/>
          <w:sz w:val="23"/>
          <w:szCs w:val="23"/>
        </w:rPr>
        <w:t>______________ e-mail _____________ tel. _</w:t>
      </w:r>
      <w:r>
        <w:rPr>
          <w:rFonts w:ascii="Lato Light" w:hAnsi="Lato Light" w:cs="Calibri Light"/>
          <w:sz w:val="23"/>
          <w:szCs w:val="23"/>
        </w:rPr>
        <w:t>___</w:t>
      </w:r>
      <w:r w:rsidRPr="004C6E44">
        <w:rPr>
          <w:rFonts w:ascii="Lato Light" w:hAnsi="Lato Light" w:cs="Calibri Light"/>
          <w:sz w:val="23"/>
          <w:szCs w:val="23"/>
        </w:rPr>
        <w:t>__________</w:t>
      </w:r>
    </w:p>
    <w:p w14:paraId="25988B7D" w14:textId="77777777" w:rsidR="00CB21E7" w:rsidRPr="00FF1697" w:rsidRDefault="00CB21E7" w:rsidP="004C6E44">
      <w:pPr>
        <w:numPr>
          <w:ilvl w:val="0"/>
          <w:numId w:val="30"/>
        </w:numPr>
        <w:spacing w:before="120" w:line="276" w:lineRule="auto"/>
        <w:jc w:val="both"/>
        <w:rPr>
          <w:rFonts w:ascii="Lato Light" w:hAnsi="Lato Light" w:cs="Calibri Light"/>
          <w:sz w:val="23"/>
          <w:szCs w:val="23"/>
        </w:rPr>
      </w:pPr>
      <w:r w:rsidRPr="00FF1697">
        <w:rPr>
          <w:rFonts w:ascii="Lato Light" w:hAnsi="Lato Light" w:cs="Calibri Light"/>
          <w:sz w:val="23"/>
          <w:szCs w:val="23"/>
        </w:rPr>
        <w:t>Każda ze Stron zobowiązuje się w imieniu drugiej Strony wypełnić obowiązek informacyjny wobec swoich pracowników lub innych osób kontaktowych, których dane udostępnia drugiej Stronie w związku z wykonaniem Umowy, zgodnie z wymaganiami art. 14 Rozporządzenie Parlamentu Europejskiego i Rady (UE) 2016/679 z dnia 27 kwietnia 2016 r. w sprawie ochrony osób fizycznych w związku z przetwarzaniem danych osobowych i w sprawie swobodnego przepływu takich danych oraz uchylenia dyrektywy 95/46/WE (‘RODO’). Takie dane będą przetwarzane wyłącznie w celu i w zakresie niezbędnym do realizacji Umowy.</w:t>
      </w:r>
    </w:p>
    <w:p w14:paraId="682BEF15" w14:textId="77777777" w:rsidR="00CB21E7" w:rsidRPr="00FF1697" w:rsidRDefault="00CB21E7" w:rsidP="004C6E44">
      <w:pPr>
        <w:numPr>
          <w:ilvl w:val="0"/>
          <w:numId w:val="30"/>
        </w:numPr>
        <w:spacing w:before="120" w:line="276" w:lineRule="auto"/>
        <w:jc w:val="both"/>
        <w:rPr>
          <w:rFonts w:ascii="Lato Light" w:hAnsi="Lato Light" w:cs="Calibri Light"/>
          <w:sz w:val="23"/>
          <w:szCs w:val="23"/>
        </w:rPr>
      </w:pPr>
      <w:r w:rsidRPr="00FF1697">
        <w:rPr>
          <w:rFonts w:ascii="Lato Light" w:hAnsi="Lato Light" w:cs="Calibri Light"/>
          <w:sz w:val="23"/>
          <w:szCs w:val="23"/>
        </w:rPr>
        <w:t>Podstawę prawną oraz cel przetwarzania danych osobowych stanowi realizacja Umowy oraz inne cele, wynikające z prawnie uzasadnionych interesów administratora.</w:t>
      </w:r>
    </w:p>
    <w:p w14:paraId="787FED10" w14:textId="77777777" w:rsidR="00CB21E7" w:rsidRPr="00FF1697" w:rsidRDefault="00CB21E7" w:rsidP="004C6E44">
      <w:pPr>
        <w:numPr>
          <w:ilvl w:val="0"/>
          <w:numId w:val="30"/>
        </w:numPr>
        <w:spacing w:before="120" w:line="276" w:lineRule="auto"/>
        <w:jc w:val="both"/>
        <w:rPr>
          <w:rFonts w:ascii="Lato Light" w:hAnsi="Lato Light" w:cs="Calibri Light"/>
          <w:sz w:val="23"/>
          <w:szCs w:val="23"/>
        </w:rPr>
      </w:pPr>
      <w:r w:rsidRPr="00FF1697">
        <w:rPr>
          <w:rFonts w:ascii="Lato Light" w:hAnsi="Lato Light" w:cs="Calibri Light"/>
          <w:sz w:val="23"/>
          <w:szCs w:val="23"/>
        </w:rPr>
        <w:t>Dane osobowe będą przechowywane przez okres realizacji Umowy, a po nim – przez okres wynikający z przepisów prawa, w szczególności o rachunkowości i podatkowego.</w:t>
      </w:r>
    </w:p>
    <w:p w14:paraId="5EB6895A" w14:textId="77777777" w:rsidR="00CB21E7" w:rsidRPr="00FF1697" w:rsidRDefault="00CB21E7" w:rsidP="004C6E44">
      <w:pPr>
        <w:numPr>
          <w:ilvl w:val="0"/>
          <w:numId w:val="30"/>
        </w:numPr>
        <w:spacing w:before="120" w:line="276" w:lineRule="auto"/>
        <w:jc w:val="both"/>
        <w:rPr>
          <w:rFonts w:ascii="Lato Light" w:hAnsi="Lato Light" w:cs="Calibri Light"/>
          <w:sz w:val="23"/>
          <w:szCs w:val="23"/>
        </w:rPr>
      </w:pPr>
      <w:r w:rsidRPr="00FF1697">
        <w:rPr>
          <w:rFonts w:ascii="Lato Light" w:hAnsi="Lato Light" w:cs="Calibri Light"/>
          <w:sz w:val="23"/>
          <w:szCs w:val="23"/>
        </w:rPr>
        <w:t xml:space="preserve">Podanie danych osobowych jest dobrowolne, jednak stanowi ono warunek konieczny zawarcia i wykonania Umowy. Przedstawiciel każdej ze storn, który udostępnia dane osobowe będzie uprawniony do dostępu do swoich danych i ich sprostowania, prawo do usunięcia lub </w:t>
      </w:r>
      <w:r w:rsidRPr="00FF1697">
        <w:rPr>
          <w:rFonts w:ascii="Lato Light" w:hAnsi="Lato Light" w:cs="Calibri Light"/>
          <w:sz w:val="23"/>
          <w:szCs w:val="23"/>
        </w:rPr>
        <w:lastRenderedPageBreak/>
        <w:t>ograniczenia przetwarzania, prawo sprzeciwu oraz prawo do przenoszenia danych i wniesienia skargi do organu nadzorczego.</w:t>
      </w:r>
    </w:p>
    <w:p w14:paraId="1BC03C5B" w14:textId="77777777" w:rsidR="00840A4B" w:rsidRPr="00FF1697" w:rsidRDefault="00840A4B" w:rsidP="00FF1697">
      <w:pPr>
        <w:spacing w:before="120" w:line="276" w:lineRule="auto"/>
        <w:jc w:val="both"/>
        <w:rPr>
          <w:rFonts w:ascii="Lato Light" w:hAnsi="Lato Light" w:cs="Calibri Light"/>
          <w:sz w:val="23"/>
          <w:szCs w:val="23"/>
        </w:rPr>
      </w:pPr>
    </w:p>
    <w:p w14:paraId="38D82FCC" w14:textId="77777777" w:rsidR="0001623B" w:rsidRPr="00FF1697" w:rsidRDefault="0001623B" w:rsidP="00FF1697">
      <w:pPr>
        <w:spacing w:before="120" w:line="276" w:lineRule="auto"/>
        <w:jc w:val="center"/>
        <w:rPr>
          <w:rFonts w:ascii="Lato Light" w:hAnsi="Lato Light" w:cs="Calibri Light"/>
          <w:b/>
          <w:bCs/>
          <w:sz w:val="23"/>
          <w:szCs w:val="23"/>
          <w:u w:val="single"/>
        </w:rPr>
      </w:pPr>
      <w:r w:rsidRPr="00FF1697">
        <w:rPr>
          <w:rFonts w:ascii="Lato Light" w:hAnsi="Lato Light" w:cs="Calibri Light"/>
          <w:b/>
          <w:bCs/>
          <w:sz w:val="23"/>
          <w:szCs w:val="23"/>
          <w:u w:val="single"/>
        </w:rPr>
        <w:t>§ 1</w:t>
      </w:r>
      <w:r w:rsidR="00314D00" w:rsidRPr="00FF1697">
        <w:rPr>
          <w:rFonts w:ascii="Lato Light" w:hAnsi="Lato Light" w:cs="Calibri Light"/>
          <w:b/>
          <w:bCs/>
          <w:sz w:val="23"/>
          <w:szCs w:val="23"/>
          <w:u w:val="single"/>
        </w:rPr>
        <w:t>5</w:t>
      </w:r>
      <w:r w:rsidRPr="00FF1697">
        <w:rPr>
          <w:rFonts w:ascii="Lato Light" w:hAnsi="Lato Light" w:cs="Calibri Light"/>
          <w:b/>
          <w:bCs/>
          <w:sz w:val="23"/>
          <w:szCs w:val="23"/>
          <w:u w:val="single"/>
        </w:rPr>
        <w:t>. CESJA</w:t>
      </w:r>
    </w:p>
    <w:p w14:paraId="58AE7C8D" w14:textId="77777777" w:rsidR="0001623B" w:rsidRPr="00FF1697" w:rsidRDefault="0001623B" w:rsidP="00FF1697">
      <w:pPr>
        <w:spacing w:before="120" w:line="276" w:lineRule="auto"/>
        <w:jc w:val="both"/>
        <w:rPr>
          <w:rFonts w:ascii="Lato Light" w:hAnsi="Lato Light" w:cs="Calibri Light"/>
          <w:sz w:val="23"/>
          <w:szCs w:val="23"/>
        </w:rPr>
      </w:pPr>
      <w:r w:rsidRPr="00FF1697">
        <w:rPr>
          <w:rFonts w:ascii="Lato Light" w:hAnsi="Lato Light" w:cs="Calibri Light"/>
          <w:sz w:val="23"/>
          <w:szCs w:val="23"/>
        </w:rPr>
        <w:t>Wykonawca nie może przenosić jakichkolwiek wierzytelności i obowiązków wynikających  z niniejszej Umowy bez uprzedniej zgody oraz Zamawiającego udzielonej na piśmie pod rygorem nieważności. Powyższy zakaz obejmuje również umowy przewłaszczenia na zabezpieczenie i przystąpienia do długu. Zakaz powyższy powinien być wprowadzony do umów z dalszymi Podwykonawcami.</w:t>
      </w:r>
    </w:p>
    <w:p w14:paraId="38ED0617" w14:textId="77777777" w:rsidR="0001623B" w:rsidRPr="00FF1697" w:rsidRDefault="0001623B" w:rsidP="00FF1697">
      <w:pPr>
        <w:spacing w:before="120" w:line="276" w:lineRule="auto"/>
        <w:jc w:val="both"/>
        <w:rPr>
          <w:rFonts w:ascii="Lato Light" w:hAnsi="Lato Light" w:cs="Calibri Light"/>
          <w:sz w:val="23"/>
          <w:szCs w:val="23"/>
        </w:rPr>
      </w:pPr>
    </w:p>
    <w:p w14:paraId="780F642A" w14:textId="77777777" w:rsidR="00314D00" w:rsidRPr="00FF1697" w:rsidRDefault="00314D00" w:rsidP="00FF1697">
      <w:pPr>
        <w:spacing w:before="120" w:line="276" w:lineRule="auto"/>
        <w:jc w:val="center"/>
        <w:rPr>
          <w:rFonts w:ascii="Lato Light" w:hAnsi="Lato Light" w:cs="Calibri Light"/>
          <w:b/>
          <w:bCs/>
          <w:sz w:val="23"/>
          <w:szCs w:val="23"/>
          <w:u w:val="single"/>
        </w:rPr>
      </w:pPr>
      <w:r w:rsidRPr="00FF1697">
        <w:rPr>
          <w:rFonts w:ascii="Lato Light" w:hAnsi="Lato Light" w:cs="Calibri Light"/>
          <w:b/>
          <w:bCs/>
          <w:sz w:val="23"/>
          <w:szCs w:val="23"/>
          <w:u w:val="single"/>
        </w:rPr>
        <w:t>§ 16. SOLIDARNA ODPOWIEDZIALNOŚĆ</w:t>
      </w:r>
    </w:p>
    <w:p w14:paraId="018287DD" w14:textId="77777777" w:rsidR="00314D00" w:rsidRPr="00FF1697" w:rsidRDefault="00314D00" w:rsidP="00FF1697">
      <w:pPr>
        <w:spacing w:before="120" w:line="276" w:lineRule="auto"/>
        <w:jc w:val="both"/>
        <w:rPr>
          <w:rFonts w:ascii="Lato Light" w:hAnsi="Lato Light" w:cs="Calibri Light"/>
          <w:sz w:val="23"/>
          <w:szCs w:val="23"/>
        </w:rPr>
      </w:pPr>
      <w:r w:rsidRPr="00FF1697">
        <w:rPr>
          <w:rFonts w:ascii="Lato Light" w:hAnsi="Lato Light" w:cs="Calibri Light"/>
          <w:sz w:val="23"/>
          <w:szCs w:val="23"/>
        </w:rPr>
        <w:t>Jeżeli Wykonawcę stanowią podmioty wspólnie wykonujące Umowę związane umową  konsorcjum (lub inną umową regulującą ich współpracę), to:</w:t>
      </w:r>
    </w:p>
    <w:p w14:paraId="07A2CC48" w14:textId="77777777" w:rsidR="00314D00" w:rsidRPr="00FF1697" w:rsidRDefault="00314D00" w:rsidP="00FF1697">
      <w:pPr>
        <w:numPr>
          <w:ilvl w:val="0"/>
          <w:numId w:val="35"/>
        </w:numPr>
        <w:spacing w:before="120" w:line="276" w:lineRule="auto"/>
        <w:jc w:val="both"/>
        <w:rPr>
          <w:rFonts w:ascii="Lato Light" w:hAnsi="Lato Light" w:cs="Calibri Light"/>
          <w:sz w:val="23"/>
          <w:szCs w:val="23"/>
        </w:rPr>
      </w:pPr>
      <w:r w:rsidRPr="00FF1697">
        <w:rPr>
          <w:rFonts w:ascii="Lato Light" w:hAnsi="Lato Light" w:cs="Calibri Light"/>
          <w:sz w:val="23"/>
          <w:szCs w:val="23"/>
        </w:rPr>
        <w:t>podmioty wchodzące w jego skład będą uważane za solidarnie zobowiązane i odpowiedzialne przed Zamawiającym za wykonanie Umowy,</w:t>
      </w:r>
    </w:p>
    <w:p w14:paraId="0B8392F8" w14:textId="77777777" w:rsidR="00314D00" w:rsidRPr="00FF1697" w:rsidRDefault="00314D00" w:rsidP="00FF1697">
      <w:pPr>
        <w:numPr>
          <w:ilvl w:val="0"/>
          <w:numId w:val="35"/>
        </w:numPr>
        <w:spacing w:before="120" w:line="276" w:lineRule="auto"/>
        <w:jc w:val="both"/>
        <w:rPr>
          <w:rFonts w:ascii="Lato Light" w:hAnsi="Lato Light" w:cs="Calibri Light"/>
          <w:sz w:val="23"/>
          <w:szCs w:val="23"/>
        </w:rPr>
      </w:pPr>
      <w:r w:rsidRPr="00FF1697">
        <w:rPr>
          <w:rFonts w:ascii="Lato Light" w:hAnsi="Lato Light" w:cs="Calibri Light"/>
          <w:sz w:val="23"/>
          <w:szCs w:val="23"/>
        </w:rPr>
        <w:t>warunkiem zawarcia Umowy jest przedstawienie umowy konsorcjum (lub innej umowy regulującej ich współpracę). Podmioty wchodzące w jego skład powiadomią Zamawiającego o swoim partnerze wiodącym (liderze), który będzie miał pełnomocnictwa do podejmowania decyzji wiążących Wykonawcę; w szczególności, któremu pozostałe podmioty wchodzące w skład konsorcjum udzielą pisemnego pełnomocnictwa do przyjmowania w ich imieniu wszelkich oświadczeń woli lub wiedzy (nawet, jeżeli interesy partnera wiodącego (lidera) i mocodawcy będą ze sobą sprzeczne), pochodzących od Wykonawcy, których potrzeba złożenia przez Wykonawcę może powstać w związku z zawarciem i wykonaniem Umowy,</w:t>
      </w:r>
    </w:p>
    <w:p w14:paraId="51A9E489" w14:textId="77777777" w:rsidR="00314D00" w:rsidRPr="00FF1697" w:rsidRDefault="00314D00" w:rsidP="00FF1697">
      <w:pPr>
        <w:numPr>
          <w:ilvl w:val="0"/>
          <w:numId w:val="35"/>
        </w:numPr>
        <w:spacing w:before="120" w:line="276" w:lineRule="auto"/>
        <w:jc w:val="both"/>
        <w:rPr>
          <w:rFonts w:ascii="Lato Light" w:hAnsi="Lato Light" w:cs="Calibri Light"/>
          <w:sz w:val="23"/>
          <w:szCs w:val="23"/>
        </w:rPr>
      </w:pPr>
      <w:r w:rsidRPr="00FF1697">
        <w:rPr>
          <w:rFonts w:ascii="Lato Light" w:hAnsi="Lato Light" w:cs="Calibri Light"/>
          <w:sz w:val="23"/>
          <w:szCs w:val="23"/>
        </w:rPr>
        <w:t>Wykonawca zobowiązuje się do informowania Zamawiającego o każdorazowej zmianie umowy regulującej współpracę partnerów (konsorcjum), którzy wspólnie podjęli się wykonania przedmiotu Umowy,</w:t>
      </w:r>
    </w:p>
    <w:p w14:paraId="7DB132F2" w14:textId="77777777" w:rsidR="00314D00" w:rsidRPr="00FF1697" w:rsidRDefault="00314D00" w:rsidP="00FF1697">
      <w:pPr>
        <w:numPr>
          <w:ilvl w:val="0"/>
          <w:numId w:val="35"/>
        </w:numPr>
        <w:spacing w:before="120" w:line="276" w:lineRule="auto"/>
        <w:jc w:val="both"/>
        <w:rPr>
          <w:rFonts w:ascii="Lato Light" w:hAnsi="Lato Light" w:cs="Calibri Light"/>
          <w:sz w:val="23"/>
          <w:szCs w:val="23"/>
        </w:rPr>
      </w:pPr>
      <w:r w:rsidRPr="00FF1697">
        <w:rPr>
          <w:rFonts w:ascii="Lato Light" w:hAnsi="Lato Light" w:cs="Calibri Light"/>
          <w:sz w:val="23"/>
          <w:szCs w:val="23"/>
        </w:rPr>
        <w:t>Partner wiodący (lider) jest upoważniony do otrzymywania poleceń dla i w imieniu wszystkich partnerów;</w:t>
      </w:r>
    </w:p>
    <w:p w14:paraId="11FC67E7" w14:textId="77777777" w:rsidR="00314D00" w:rsidRPr="00FF1697" w:rsidRDefault="00314D00" w:rsidP="00FF1697">
      <w:pPr>
        <w:numPr>
          <w:ilvl w:val="0"/>
          <w:numId w:val="35"/>
        </w:numPr>
        <w:spacing w:before="120" w:line="276" w:lineRule="auto"/>
        <w:jc w:val="both"/>
        <w:rPr>
          <w:rFonts w:ascii="Lato Light" w:hAnsi="Lato Light" w:cs="Calibri Light"/>
          <w:sz w:val="23"/>
          <w:szCs w:val="23"/>
        </w:rPr>
      </w:pPr>
      <w:r w:rsidRPr="00FF1697">
        <w:rPr>
          <w:rFonts w:ascii="Lato Light" w:hAnsi="Lato Light" w:cs="Calibri Light"/>
          <w:sz w:val="23"/>
          <w:szCs w:val="23"/>
        </w:rPr>
        <w:t>podmioty wchodzące w skład konsorcjum (lub podmioty tworzące inną formę prawną na podstawie regulującej ich współpracę umowy) są uprawnione wobec Zamawiającego w ten sposób, że Zamawiający  może zapłacić umówione wynagrodzenie do rąk jednego z nich, w wyniku czego zobowiązanie do zapłaty umówionego wynagrodzenia wygaśnie względem wszystkich podmiotów wchodzących w skład konsorcjum (lub podmiotów tworzących inną formę prawną na podstawie regulującej ich współpracę umowy) – solidarność wierzycieli.</w:t>
      </w:r>
    </w:p>
    <w:p w14:paraId="1B2AB14F" w14:textId="77777777" w:rsidR="00314D00" w:rsidRPr="00FF1697" w:rsidRDefault="00314D00" w:rsidP="00FF1697">
      <w:pPr>
        <w:spacing w:before="120" w:line="276" w:lineRule="auto"/>
        <w:jc w:val="center"/>
        <w:rPr>
          <w:rFonts w:ascii="Lato Light" w:hAnsi="Lato Light" w:cs="Calibri Light"/>
          <w:b/>
          <w:bCs/>
          <w:sz w:val="23"/>
          <w:szCs w:val="23"/>
          <w:u w:val="single"/>
        </w:rPr>
      </w:pPr>
      <w:r w:rsidRPr="00FF1697">
        <w:rPr>
          <w:rFonts w:ascii="Lato Light" w:hAnsi="Lato Light" w:cs="Calibri Light"/>
          <w:b/>
          <w:bCs/>
          <w:sz w:val="23"/>
          <w:szCs w:val="23"/>
          <w:u w:val="single"/>
        </w:rPr>
        <w:t>§ 17. ZMIANA UMOWY</w:t>
      </w:r>
    </w:p>
    <w:p w14:paraId="4FE0D381" w14:textId="77777777" w:rsidR="00CB21E7" w:rsidRDefault="00941110" w:rsidP="00941110">
      <w:pPr>
        <w:numPr>
          <w:ilvl w:val="2"/>
          <w:numId w:val="14"/>
        </w:numPr>
        <w:spacing w:before="120" w:line="276" w:lineRule="auto"/>
        <w:jc w:val="both"/>
        <w:outlineLvl w:val="0"/>
        <w:rPr>
          <w:rFonts w:ascii="Lato Light" w:hAnsi="Lato Light" w:cs="Tahoma"/>
          <w:bCs/>
          <w:color w:val="000000"/>
          <w:sz w:val="23"/>
          <w:szCs w:val="23"/>
        </w:rPr>
      </w:pPr>
      <w:r w:rsidRPr="00941110">
        <w:rPr>
          <w:rFonts w:ascii="Lato Light" w:hAnsi="Lato Light" w:cs="Tahoma"/>
          <w:bCs/>
          <w:color w:val="000000"/>
          <w:sz w:val="23"/>
          <w:szCs w:val="23"/>
        </w:rPr>
        <w:t>Zmiana umowy wymaga formy pisemnej w formie nieważności po</w:t>
      </w:r>
      <w:r>
        <w:rPr>
          <w:rFonts w:ascii="Lato Light" w:hAnsi="Lato Light" w:cs="Tahoma"/>
          <w:bCs/>
          <w:color w:val="000000"/>
          <w:sz w:val="23"/>
          <w:szCs w:val="23"/>
        </w:rPr>
        <w:t>d</w:t>
      </w:r>
      <w:r w:rsidRPr="00941110">
        <w:rPr>
          <w:rFonts w:ascii="Lato Light" w:hAnsi="Lato Light" w:cs="Tahoma"/>
          <w:bCs/>
          <w:color w:val="000000"/>
          <w:sz w:val="23"/>
          <w:szCs w:val="23"/>
        </w:rPr>
        <w:t xml:space="preserve"> rygorem nieważności. </w:t>
      </w:r>
    </w:p>
    <w:p w14:paraId="7F1ED15A"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lastRenderedPageBreak/>
        <w:t xml:space="preserve">Strony mają prawo do przedłużenia </w:t>
      </w:r>
      <w:r w:rsidR="004C6E44">
        <w:rPr>
          <w:rFonts w:ascii="Lato Light" w:hAnsi="Lato Light" w:cs="Tahoma"/>
          <w:bCs/>
          <w:color w:val="000000"/>
          <w:sz w:val="23"/>
          <w:szCs w:val="23"/>
        </w:rPr>
        <w:t>t</w:t>
      </w:r>
      <w:r w:rsidRPr="00B5485F">
        <w:rPr>
          <w:rFonts w:ascii="Lato Light" w:hAnsi="Lato Light" w:cs="Tahoma"/>
          <w:bCs/>
          <w:color w:val="000000"/>
          <w:sz w:val="23"/>
          <w:szCs w:val="23"/>
        </w:rPr>
        <w:t xml:space="preserve">erminu </w:t>
      </w:r>
      <w:r w:rsidR="004C6E44">
        <w:rPr>
          <w:rFonts w:ascii="Lato Light" w:hAnsi="Lato Light" w:cs="Tahoma"/>
          <w:bCs/>
          <w:color w:val="000000"/>
          <w:sz w:val="23"/>
          <w:szCs w:val="23"/>
        </w:rPr>
        <w:t>realizacji</w:t>
      </w:r>
      <w:r w:rsidRPr="00B5485F">
        <w:rPr>
          <w:rFonts w:ascii="Lato Light" w:hAnsi="Lato Light" w:cs="Tahoma"/>
          <w:bCs/>
          <w:color w:val="000000"/>
          <w:sz w:val="23"/>
          <w:szCs w:val="23"/>
        </w:rPr>
        <w:t xml:space="preserve"> </w:t>
      </w:r>
      <w:r w:rsidR="004C6E44">
        <w:rPr>
          <w:rFonts w:ascii="Lato Light" w:hAnsi="Lato Light" w:cs="Tahoma"/>
          <w:bCs/>
          <w:color w:val="000000"/>
          <w:sz w:val="23"/>
          <w:szCs w:val="23"/>
        </w:rPr>
        <w:t>R</w:t>
      </w:r>
      <w:r w:rsidRPr="00B5485F">
        <w:rPr>
          <w:rFonts w:ascii="Lato Light" w:hAnsi="Lato Light" w:cs="Tahoma"/>
          <w:bCs/>
          <w:color w:val="000000"/>
          <w:sz w:val="23"/>
          <w:szCs w:val="23"/>
        </w:rPr>
        <w:t xml:space="preserve">obót o okres trwania przyczyn, z powodu których będzie zagrożone dotrzymanie </w:t>
      </w:r>
      <w:r w:rsidR="004C6E44">
        <w:rPr>
          <w:rFonts w:ascii="Lato Light" w:hAnsi="Lato Light" w:cs="Tahoma"/>
          <w:bCs/>
          <w:color w:val="000000"/>
          <w:sz w:val="23"/>
          <w:szCs w:val="23"/>
        </w:rPr>
        <w:t>t</w:t>
      </w:r>
      <w:r w:rsidRPr="00B5485F">
        <w:rPr>
          <w:rFonts w:ascii="Lato Light" w:hAnsi="Lato Light" w:cs="Tahoma"/>
          <w:bCs/>
          <w:color w:val="000000"/>
          <w:sz w:val="23"/>
          <w:szCs w:val="23"/>
        </w:rPr>
        <w:t xml:space="preserve">erminu </w:t>
      </w:r>
      <w:r w:rsidR="004C6E44">
        <w:rPr>
          <w:rFonts w:ascii="Lato Light" w:hAnsi="Lato Light" w:cs="Tahoma"/>
          <w:bCs/>
          <w:color w:val="000000"/>
          <w:sz w:val="23"/>
          <w:szCs w:val="23"/>
        </w:rPr>
        <w:t>realizacji R</w:t>
      </w:r>
      <w:r w:rsidRPr="00B5485F">
        <w:rPr>
          <w:rFonts w:ascii="Lato Light" w:hAnsi="Lato Light" w:cs="Tahoma"/>
          <w:bCs/>
          <w:color w:val="000000"/>
          <w:sz w:val="23"/>
          <w:szCs w:val="23"/>
        </w:rPr>
        <w:t>obót, w następujących sytuacjach:</w:t>
      </w:r>
    </w:p>
    <w:p w14:paraId="5C527390" w14:textId="77777777" w:rsidR="00B5485F" w:rsidRPr="00B5485F" w:rsidRDefault="00B5485F" w:rsidP="004C6E44">
      <w:pPr>
        <w:numPr>
          <w:ilvl w:val="2"/>
          <w:numId w:val="37"/>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jeżeli przyczyny, z powodu których będzie zagrożone dotrzymanie </w:t>
      </w:r>
      <w:r w:rsidR="004C6E44">
        <w:rPr>
          <w:rFonts w:ascii="Lato Light" w:hAnsi="Lato Light" w:cs="Tahoma"/>
          <w:bCs/>
          <w:color w:val="000000"/>
          <w:sz w:val="23"/>
          <w:szCs w:val="23"/>
        </w:rPr>
        <w:t>t</w:t>
      </w:r>
      <w:r w:rsidRPr="00B5485F">
        <w:rPr>
          <w:rFonts w:ascii="Lato Light" w:hAnsi="Lato Light" w:cs="Tahoma"/>
          <w:bCs/>
          <w:color w:val="000000"/>
          <w:sz w:val="23"/>
          <w:szCs w:val="23"/>
        </w:rPr>
        <w:t xml:space="preserve">erminu </w:t>
      </w:r>
      <w:r w:rsidR="004C6E44">
        <w:rPr>
          <w:rFonts w:ascii="Lato Light" w:hAnsi="Lato Light" w:cs="Tahoma"/>
          <w:bCs/>
          <w:color w:val="000000"/>
          <w:sz w:val="23"/>
          <w:szCs w:val="23"/>
        </w:rPr>
        <w:t>realizacji R</w:t>
      </w:r>
      <w:r w:rsidRPr="00B5485F">
        <w:rPr>
          <w:rFonts w:ascii="Lato Light" w:hAnsi="Lato Light" w:cs="Tahoma"/>
          <w:bCs/>
          <w:color w:val="000000"/>
          <w:sz w:val="23"/>
          <w:szCs w:val="23"/>
        </w:rPr>
        <w:t xml:space="preserve">obót będą następstwem okoliczności, za które odpowiedzialność ponosi Zamawiający, </w:t>
      </w:r>
      <w:r w:rsidR="00DC17A9">
        <w:rPr>
          <w:rFonts w:ascii="Lato Light" w:hAnsi="Lato Light" w:cs="Tahoma"/>
          <w:bCs/>
          <w:color w:val="000000"/>
          <w:sz w:val="23"/>
          <w:szCs w:val="23"/>
        </w:rPr>
        <w:t xml:space="preserve">                                   </w:t>
      </w:r>
      <w:r w:rsidRPr="00B5485F">
        <w:rPr>
          <w:rFonts w:ascii="Lato Light" w:hAnsi="Lato Light" w:cs="Tahoma"/>
          <w:bCs/>
          <w:color w:val="000000"/>
          <w:sz w:val="23"/>
          <w:szCs w:val="23"/>
        </w:rPr>
        <w:t xml:space="preserve">w szczególności będą następstwem nieterminowego przekazania </w:t>
      </w:r>
      <w:r w:rsidR="004C6E44">
        <w:rPr>
          <w:rFonts w:ascii="Lato Light" w:hAnsi="Lato Light" w:cs="Tahoma"/>
          <w:bCs/>
          <w:color w:val="000000"/>
          <w:sz w:val="23"/>
          <w:szCs w:val="23"/>
        </w:rPr>
        <w:t>t</w:t>
      </w:r>
      <w:r w:rsidRPr="00B5485F">
        <w:rPr>
          <w:rFonts w:ascii="Lato Light" w:hAnsi="Lato Light" w:cs="Tahoma"/>
          <w:bCs/>
          <w:color w:val="000000"/>
          <w:sz w:val="23"/>
          <w:szCs w:val="23"/>
        </w:rPr>
        <w:t xml:space="preserve">erenu budowy, konieczności zmian </w:t>
      </w:r>
      <w:r w:rsidR="004C6E44">
        <w:rPr>
          <w:rFonts w:ascii="Lato Light" w:hAnsi="Lato Light" w:cs="Tahoma"/>
          <w:bCs/>
          <w:color w:val="000000"/>
          <w:sz w:val="23"/>
          <w:szCs w:val="23"/>
        </w:rPr>
        <w:t>d</w:t>
      </w:r>
      <w:r w:rsidRPr="00B5485F">
        <w:rPr>
          <w:rFonts w:ascii="Lato Light" w:hAnsi="Lato Light" w:cs="Tahoma"/>
          <w:bCs/>
          <w:color w:val="000000"/>
          <w:sz w:val="23"/>
          <w:szCs w:val="23"/>
        </w:rPr>
        <w:t xml:space="preserve">okumentacji projektowej w zakresie, w jakim ww. okoliczności miały lub będą mogły mieć wpływ na dotrzymanie </w:t>
      </w:r>
      <w:r w:rsidR="004C6E44">
        <w:rPr>
          <w:rFonts w:ascii="Lato Light" w:hAnsi="Lato Light" w:cs="Tahoma"/>
          <w:bCs/>
          <w:color w:val="000000"/>
          <w:sz w:val="23"/>
          <w:szCs w:val="23"/>
        </w:rPr>
        <w:t>t</w:t>
      </w:r>
      <w:r w:rsidRPr="00B5485F">
        <w:rPr>
          <w:rFonts w:ascii="Lato Light" w:hAnsi="Lato Light" w:cs="Tahoma"/>
          <w:bCs/>
          <w:color w:val="000000"/>
          <w:sz w:val="23"/>
          <w:szCs w:val="23"/>
        </w:rPr>
        <w:t>erminu zakończenia robót,</w:t>
      </w:r>
    </w:p>
    <w:p w14:paraId="62283D8B" w14:textId="77777777" w:rsidR="00B5485F" w:rsidRPr="00B5485F" w:rsidRDefault="00B5485F" w:rsidP="004C6E44">
      <w:pPr>
        <w:numPr>
          <w:ilvl w:val="2"/>
          <w:numId w:val="37"/>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3CCDDC5B" w14:textId="77777777" w:rsidR="00B5485F" w:rsidRPr="00B5485F" w:rsidRDefault="00B5485F" w:rsidP="004C6E44">
      <w:pPr>
        <w:numPr>
          <w:ilvl w:val="2"/>
          <w:numId w:val="37"/>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408B6740" w14:textId="77777777" w:rsidR="00B5485F" w:rsidRPr="00B5485F" w:rsidRDefault="00B5485F" w:rsidP="004C6E44">
      <w:pPr>
        <w:numPr>
          <w:ilvl w:val="2"/>
          <w:numId w:val="37"/>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wystąpią opóźnienia w dokonaniu określonych czynności lub ich zaniechanie przez właściwe organy administracji państwowej, które nie są następstwem okoliczności, za które Wykonawca ponosi odpowiedzialność,</w:t>
      </w:r>
    </w:p>
    <w:p w14:paraId="3F04D412" w14:textId="77777777" w:rsidR="00B5485F" w:rsidRPr="00B5485F" w:rsidRDefault="00B5485F" w:rsidP="004C6E44">
      <w:pPr>
        <w:numPr>
          <w:ilvl w:val="2"/>
          <w:numId w:val="37"/>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7489DDE" w14:textId="77777777" w:rsidR="00B5485F" w:rsidRPr="00B5485F" w:rsidRDefault="00B5485F" w:rsidP="004C6E44">
      <w:pPr>
        <w:numPr>
          <w:ilvl w:val="2"/>
          <w:numId w:val="37"/>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jeżeli wystąpi brak możliwości wykonywania robót z powodu nie dopuszczania do ich wykonywania przez uprawniony organ lub nakazania ich wstrzymania przez uprawniony organ, z przyczyn niezależnych od Wykonawcy,</w:t>
      </w:r>
    </w:p>
    <w:p w14:paraId="77DD13A1" w14:textId="77777777" w:rsidR="00B5485F" w:rsidRPr="00B5485F" w:rsidRDefault="00B5485F" w:rsidP="004C6E44">
      <w:pPr>
        <w:numPr>
          <w:ilvl w:val="2"/>
          <w:numId w:val="37"/>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wystąpienia Siły wyższej uniemożliwiającej wykonanie przedmiotu Umowy zgodnie z jej postanowieniami.</w:t>
      </w:r>
    </w:p>
    <w:p w14:paraId="7746FA5A"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Wykonawca  jest uprawniony do żądania zmiany Umowy w zakresie </w:t>
      </w:r>
      <w:r w:rsidR="004C6E44">
        <w:rPr>
          <w:rFonts w:ascii="Lato Light" w:hAnsi="Lato Light" w:cs="Tahoma"/>
          <w:bCs/>
          <w:color w:val="000000"/>
          <w:sz w:val="23"/>
          <w:szCs w:val="23"/>
        </w:rPr>
        <w:t>m</w:t>
      </w:r>
      <w:r w:rsidRPr="00B5485F">
        <w:rPr>
          <w:rFonts w:ascii="Lato Light" w:hAnsi="Lato Light" w:cs="Tahoma"/>
          <w:bCs/>
          <w:color w:val="000000"/>
          <w:sz w:val="23"/>
          <w:szCs w:val="23"/>
        </w:rPr>
        <w:t xml:space="preserve">ateriałów, parametrów technicznych, technologii wykonania robót budowlanych, sposobu i zakresu wykonania przedmiotu Umowy w następujących sytuacjach: </w:t>
      </w:r>
    </w:p>
    <w:p w14:paraId="78FF3A10" w14:textId="77777777" w:rsidR="00B5485F" w:rsidRPr="00B5485F" w:rsidRDefault="00B5485F" w:rsidP="004C6E44">
      <w:pPr>
        <w:numPr>
          <w:ilvl w:val="2"/>
          <w:numId w:val="38"/>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konieczności zrealizowania jakiejkolwiek części robót, objętej przedmiotem Umowy, przy zastosowaniu odmiennych rozwiązań technicznych lub technologicznych, niż wskazane w Dokumentacji projektowej, a wynikających ze stwierdzonych Wad tej </w:t>
      </w:r>
      <w:r w:rsidR="004C6E44">
        <w:rPr>
          <w:rFonts w:ascii="Lato Light" w:hAnsi="Lato Light" w:cs="Tahoma"/>
          <w:bCs/>
          <w:color w:val="000000"/>
          <w:sz w:val="23"/>
          <w:szCs w:val="23"/>
        </w:rPr>
        <w:t>d</w:t>
      </w:r>
      <w:r w:rsidRPr="00B5485F">
        <w:rPr>
          <w:rFonts w:ascii="Lato Light" w:hAnsi="Lato Light" w:cs="Tahoma"/>
          <w:bCs/>
          <w:color w:val="000000"/>
          <w:sz w:val="23"/>
          <w:szCs w:val="23"/>
        </w:rPr>
        <w:t>okumentacji lub zmiany stanu prawnego w oparciu, o który je przygotowano, gdyby zastosowanie przewidzianych rozwiązań groziło niewykonaniem lub nienależytym wykonaniem przedmiotu Umowy,</w:t>
      </w:r>
    </w:p>
    <w:p w14:paraId="72638340" w14:textId="77777777" w:rsidR="00B5485F" w:rsidRPr="00B5485F" w:rsidRDefault="00B5485F" w:rsidP="004C6E44">
      <w:pPr>
        <w:numPr>
          <w:ilvl w:val="2"/>
          <w:numId w:val="38"/>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lastRenderedPageBreak/>
        <w:t xml:space="preserve">konieczności realizacji robót wynikających z wprowadzenia w </w:t>
      </w:r>
      <w:r w:rsidR="004C6E44">
        <w:rPr>
          <w:rFonts w:ascii="Lato Light" w:hAnsi="Lato Light" w:cs="Tahoma"/>
          <w:bCs/>
          <w:color w:val="000000"/>
          <w:sz w:val="23"/>
          <w:szCs w:val="23"/>
        </w:rPr>
        <w:t>d</w:t>
      </w:r>
      <w:r w:rsidRPr="00B5485F">
        <w:rPr>
          <w:rFonts w:ascii="Lato Light" w:hAnsi="Lato Light" w:cs="Tahoma"/>
          <w:bCs/>
          <w:color w:val="000000"/>
          <w:sz w:val="23"/>
          <w:szCs w:val="23"/>
        </w:rPr>
        <w:t>okumentacji projektowej zmian uznanych za nieistotne odstępstwo od projektu budowlanego, wynikających z art. 36a ust. 1 Pr</w:t>
      </w:r>
      <w:r w:rsidR="004C6E44">
        <w:rPr>
          <w:rFonts w:ascii="Lato Light" w:hAnsi="Lato Light" w:cs="Tahoma"/>
          <w:bCs/>
          <w:color w:val="000000"/>
          <w:sz w:val="23"/>
          <w:szCs w:val="23"/>
        </w:rPr>
        <w:t xml:space="preserve">awa Budowlanego. </w:t>
      </w:r>
    </w:p>
    <w:p w14:paraId="6EAF2FCC" w14:textId="77777777" w:rsidR="00B5485F" w:rsidRPr="00B5485F" w:rsidRDefault="00B5485F" w:rsidP="004C6E44">
      <w:pPr>
        <w:numPr>
          <w:ilvl w:val="2"/>
          <w:numId w:val="38"/>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wystąpienia warunków geologicznych, geotechnicznych lub hydrologicznych odbiegających w sposób istotny od przyjętych w </w:t>
      </w:r>
      <w:r w:rsidR="006560C3">
        <w:rPr>
          <w:rFonts w:ascii="Lato Light" w:hAnsi="Lato Light" w:cs="Tahoma"/>
          <w:bCs/>
          <w:color w:val="000000"/>
          <w:sz w:val="23"/>
          <w:szCs w:val="23"/>
        </w:rPr>
        <w:t>d</w:t>
      </w:r>
      <w:r w:rsidRPr="00B5485F">
        <w:rPr>
          <w:rFonts w:ascii="Lato Light" w:hAnsi="Lato Light" w:cs="Tahoma"/>
          <w:bCs/>
          <w:color w:val="000000"/>
          <w:sz w:val="23"/>
          <w:szCs w:val="23"/>
        </w:rPr>
        <w:t>okumentacji projektowej, rozpoznania terenu w zakresie znalezisk archeologicznych, występowania niewybuchów lub niewypałów, które mogą skutkować w świetle dotychczasowych założeń niewykonaniem lub nienależytym wykonaniem przedmiotu Umowy,</w:t>
      </w:r>
    </w:p>
    <w:p w14:paraId="51C9A78F" w14:textId="77777777" w:rsidR="00B5485F" w:rsidRPr="00B5485F" w:rsidRDefault="00B5485F" w:rsidP="004C6E44">
      <w:pPr>
        <w:numPr>
          <w:ilvl w:val="2"/>
          <w:numId w:val="38"/>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wystąpienia warunków </w:t>
      </w:r>
      <w:r w:rsidR="006560C3">
        <w:rPr>
          <w:rFonts w:ascii="Lato Light" w:hAnsi="Lato Light" w:cs="Tahoma"/>
          <w:bCs/>
          <w:color w:val="000000"/>
          <w:sz w:val="23"/>
          <w:szCs w:val="23"/>
        </w:rPr>
        <w:t>t</w:t>
      </w:r>
      <w:r w:rsidRPr="00B5485F">
        <w:rPr>
          <w:rFonts w:ascii="Lato Light" w:hAnsi="Lato Light" w:cs="Tahoma"/>
          <w:bCs/>
          <w:color w:val="000000"/>
          <w:sz w:val="23"/>
          <w:szCs w:val="23"/>
        </w:rPr>
        <w:t>erenu budowy odbiegających w sposób istotny od przyjętych w Dokumentacji projektowej, w szczególności napotkania niezinwentaryzowanych lub błędnie zinwentaryzowanych sieci, instalacji lub innych obiektów budowlanych,</w:t>
      </w:r>
    </w:p>
    <w:p w14:paraId="402DFBEE" w14:textId="77777777" w:rsidR="00B5485F" w:rsidRPr="00B5485F" w:rsidRDefault="00B5485F" w:rsidP="004C6E44">
      <w:pPr>
        <w:numPr>
          <w:ilvl w:val="2"/>
          <w:numId w:val="38"/>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konieczności zrealizowania przedmiotu Umowy przy zastosowaniu innych rozwiązań technicznych lub materiałowych ze względu na zmiany obowiązującego prawa,</w:t>
      </w:r>
    </w:p>
    <w:p w14:paraId="3F26B147" w14:textId="77777777" w:rsidR="00B5485F" w:rsidRPr="00B5485F" w:rsidRDefault="00B5485F" w:rsidP="004C6E44">
      <w:pPr>
        <w:numPr>
          <w:ilvl w:val="2"/>
          <w:numId w:val="38"/>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wystąpienia niebezpieczeństwa kolizji z planowanymi lub równolegle prowadzonymi przez inne podmioty inwestycjami w zakresie niezbędnym do uniknięcia lub usunięcia tych kolizji,</w:t>
      </w:r>
    </w:p>
    <w:p w14:paraId="4A6BC623" w14:textId="77777777" w:rsidR="00B5485F" w:rsidRPr="00B5485F" w:rsidRDefault="00B5485F" w:rsidP="004C6E44">
      <w:pPr>
        <w:numPr>
          <w:ilvl w:val="2"/>
          <w:numId w:val="38"/>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wystąpienia Siły wyższej uniemożliwiającej wykonanie przedmiotu Umowy zgodnie z jej postanowieniami.</w:t>
      </w:r>
    </w:p>
    <w:p w14:paraId="239D0249"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Wykonawca jest uprawniony do żądania zmiany wynagrodzenia należnego z tytułu realizacji Umowy odpowiednio w przypadkach określonych w </w:t>
      </w:r>
      <w:r w:rsidR="00572F11">
        <w:rPr>
          <w:rFonts w:ascii="Lato Light" w:hAnsi="Lato Light" w:cs="Tahoma"/>
          <w:bCs/>
          <w:color w:val="000000"/>
          <w:sz w:val="23"/>
          <w:szCs w:val="23"/>
        </w:rPr>
        <w:t xml:space="preserve">ust. 3 powyżej, </w:t>
      </w:r>
    </w:p>
    <w:p w14:paraId="596D6EA1"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Zamawiający jest uprawniony do żądania zmiany sposobu rozliczania Umowy lub dokonywania płatności na rzecz Wykonawcy w związku ze zmianami </w:t>
      </w:r>
      <w:r w:rsidR="00572F11">
        <w:rPr>
          <w:rFonts w:ascii="Lato Light" w:hAnsi="Lato Light" w:cs="Tahoma"/>
          <w:bCs/>
          <w:color w:val="000000"/>
          <w:sz w:val="23"/>
          <w:szCs w:val="23"/>
        </w:rPr>
        <w:t xml:space="preserve">finansowania Inwestycji realizowanej przez  Zamawiającego, w szczególności </w:t>
      </w:r>
      <w:r w:rsidRPr="00B5485F">
        <w:rPr>
          <w:rFonts w:ascii="Lato Light" w:hAnsi="Lato Light" w:cs="Tahoma"/>
          <w:bCs/>
          <w:color w:val="000000"/>
          <w:sz w:val="23"/>
          <w:szCs w:val="23"/>
        </w:rPr>
        <w:t xml:space="preserve">wytycznych dotyczących realizacji </w:t>
      </w:r>
      <w:r w:rsidR="00572F11">
        <w:rPr>
          <w:rFonts w:ascii="Lato Light" w:hAnsi="Lato Light" w:cs="Tahoma"/>
          <w:bCs/>
          <w:color w:val="000000"/>
          <w:sz w:val="23"/>
          <w:szCs w:val="23"/>
        </w:rPr>
        <w:t xml:space="preserve">i finansowania Inwestycji. </w:t>
      </w:r>
    </w:p>
    <w:p w14:paraId="5639F499"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Jeżeli Wykonawca uważa się za uprawnionego do przedłużenia </w:t>
      </w:r>
      <w:r w:rsidR="00572F11">
        <w:rPr>
          <w:rFonts w:ascii="Lato Light" w:hAnsi="Lato Light" w:cs="Tahoma"/>
          <w:bCs/>
          <w:color w:val="000000"/>
          <w:sz w:val="23"/>
          <w:szCs w:val="23"/>
        </w:rPr>
        <w:t>t</w:t>
      </w:r>
      <w:r w:rsidRPr="00B5485F">
        <w:rPr>
          <w:rFonts w:ascii="Lato Light" w:hAnsi="Lato Light" w:cs="Tahoma"/>
          <w:bCs/>
          <w:color w:val="000000"/>
          <w:sz w:val="23"/>
          <w:szCs w:val="23"/>
        </w:rPr>
        <w:t xml:space="preserve">erminu </w:t>
      </w:r>
      <w:r w:rsidR="00572F11">
        <w:rPr>
          <w:rFonts w:ascii="Lato Light" w:hAnsi="Lato Light" w:cs="Tahoma"/>
          <w:bCs/>
          <w:color w:val="000000"/>
          <w:sz w:val="23"/>
          <w:szCs w:val="23"/>
        </w:rPr>
        <w:t>realizacji R</w:t>
      </w:r>
      <w:r w:rsidRPr="00B5485F">
        <w:rPr>
          <w:rFonts w:ascii="Lato Light" w:hAnsi="Lato Light" w:cs="Tahoma"/>
          <w:bCs/>
          <w:color w:val="000000"/>
          <w:sz w:val="23"/>
          <w:szCs w:val="23"/>
        </w:rPr>
        <w:t>obót na podstawie</w:t>
      </w:r>
      <w:r w:rsidR="00572F11">
        <w:rPr>
          <w:rFonts w:ascii="Lato Light" w:hAnsi="Lato Light" w:cs="Tahoma"/>
          <w:bCs/>
          <w:color w:val="000000"/>
          <w:sz w:val="23"/>
          <w:szCs w:val="23"/>
        </w:rPr>
        <w:t xml:space="preserve"> ust. 2 powyżej</w:t>
      </w:r>
      <w:r w:rsidRPr="00B5485F">
        <w:rPr>
          <w:rFonts w:ascii="Lato Light" w:hAnsi="Lato Light" w:cs="Tahoma"/>
          <w:bCs/>
          <w:color w:val="000000"/>
          <w:sz w:val="23"/>
          <w:szCs w:val="23"/>
        </w:rPr>
        <w:t xml:space="preserve"> Umowy, zmiany Umowy w zakresie </w:t>
      </w:r>
      <w:r w:rsidR="00572F11">
        <w:rPr>
          <w:rFonts w:ascii="Lato Light" w:hAnsi="Lato Light" w:cs="Tahoma"/>
          <w:bCs/>
          <w:color w:val="000000"/>
          <w:sz w:val="23"/>
          <w:szCs w:val="23"/>
        </w:rPr>
        <w:t>m</w:t>
      </w:r>
      <w:r w:rsidRPr="00B5485F">
        <w:rPr>
          <w:rFonts w:ascii="Lato Light" w:hAnsi="Lato Light" w:cs="Tahoma"/>
          <w:bCs/>
          <w:color w:val="000000"/>
          <w:sz w:val="23"/>
          <w:szCs w:val="23"/>
        </w:rPr>
        <w:t>ateriałów, parametrów technicznych, technologii wykonania robót budowlanych, sposobu i zakresu wykonania przedmiotu Umowy na podstawie</w:t>
      </w:r>
      <w:r w:rsidR="00572F11">
        <w:rPr>
          <w:rFonts w:ascii="Lato Light" w:hAnsi="Lato Light" w:cs="Tahoma"/>
          <w:bCs/>
          <w:color w:val="000000"/>
          <w:sz w:val="23"/>
          <w:szCs w:val="23"/>
        </w:rPr>
        <w:t xml:space="preserve"> ust. 3</w:t>
      </w:r>
      <w:r w:rsidRPr="00B5485F">
        <w:rPr>
          <w:rFonts w:ascii="Lato Light" w:hAnsi="Lato Light" w:cs="Tahoma"/>
          <w:bCs/>
          <w:color w:val="000000"/>
          <w:sz w:val="23"/>
          <w:szCs w:val="23"/>
        </w:rPr>
        <w:t xml:space="preserve"> lub zmiany wynagrodzenia na podstawie</w:t>
      </w:r>
      <w:r w:rsidR="00572F11">
        <w:rPr>
          <w:rFonts w:ascii="Lato Light" w:hAnsi="Lato Light" w:cs="Tahoma"/>
          <w:bCs/>
          <w:color w:val="000000"/>
          <w:sz w:val="23"/>
          <w:szCs w:val="23"/>
        </w:rPr>
        <w:t xml:space="preserve"> ust. </w:t>
      </w:r>
      <w:r w:rsidRPr="00B5485F">
        <w:rPr>
          <w:rFonts w:ascii="Lato Light" w:hAnsi="Lato Light" w:cs="Tahoma"/>
          <w:bCs/>
          <w:color w:val="000000"/>
          <w:sz w:val="23"/>
          <w:szCs w:val="23"/>
        </w:rPr>
        <w:t>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086970D2"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Wniosek, o którym mowa w </w:t>
      </w:r>
      <w:r w:rsidR="00572F11">
        <w:rPr>
          <w:rFonts w:ascii="Lato Light" w:hAnsi="Lato Light" w:cs="Tahoma"/>
          <w:bCs/>
          <w:color w:val="000000"/>
          <w:sz w:val="23"/>
          <w:szCs w:val="23"/>
        </w:rPr>
        <w:t xml:space="preserve">ust. 6 </w:t>
      </w:r>
      <w:r w:rsidRPr="00B5485F">
        <w:rPr>
          <w:rFonts w:ascii="Lato Light" w:hAnsi="Lato Light" w:cs="Tahoma"/>
          <w:bCs/>
          <w:color w:val="000000"/>
          <w:sz w:val="23"/>
          <w:szCs w:val="23"/>
        </w:rPr>
        <w:t xml:space="preserve">powinien zostać przekazany niezwłocznie, jednakże nie później niż w terminie </w:t>
      </w:r>
      <w:r w:rsidR="00572F11">
        <w:rPr>
          <w:rFonts w:ascii="Lato Light" w:hAnsi="Lato Light" w:cs="Tahoma"/>
          <w:bCs/>
          <w:color w:val="000000"/>
          <w:sz w:val="23"/>
          <w:szCs w:val="23"/>
        </w:rPr>
        <w:t xml:space="preserve">30 </w:t>
      </w:r>
      <w:r w:rsidR="0054622E">
        <w:rPr>
          <w:rFonts w:ascii="Lato Light" w:hAnsi="Lato Light" w:cs="Tahoma"/>
          <w:bCs/>
          <w:color w:val="000000"/>
          <w:sz w:val="23"/>
          <w:szCs w:val="23"/>
        </w:rPr>
        <w:t>(trzydziestu) dni</w:t>
      </w:r>
      <w:r w:rsidRPr="00B5485F">
        <w:rPr>
          <w:rFonts w:ascii="Lato Light" w:hAnsi="Lato Light" w:cs="Tahoma"/>
          <w:bCs/>
          <w:color w:val="000000"/>
          <w:sz w:val="23"/>
          <w:szCs w:val="23"/>
        </w:rPr>
        <w:t xml:space="preserve"> roboczych od dnia, w którym Wykonawca dowiedział się, lub powinien dowiedzieć się o danym zdarzeniu lub okolicznościach. </w:t>
      </w:r>
    </w:p>
    <w:p w14:paraId="5019D698"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Wykonawca zobowiązany jest do dostarczenia wraz z wnioskiem, o którym mowa w </w:t>
      </w:r>
      <w:r w:rsidR="00572F11">
        <w:rPr>
          <w:rFonts w:ascii="Lato Light" w:hAnsi="Lato Light" w:cs="Tahoma"/>
          <w:bCs/>
          <w:color w:val="000000"/>
          <w:sz w:val="23"/>
          <w:szCs w:val="23"/>
        </w:rPr>
        <w:t xml:space="preserve">ust. 6 </w:t>
      </w:r>
      <w:r w:rsidRPr="00B5485F">
        <w:rPr>
          <w:rFonts w:ascii="Lato Light" w:hAnsi="Lato Light" w:cs="Tahoma"/>
          <w:bCs/>
          <w:color w:val="000000"/>
          <w:sz w:val="23"/>
          <w:szCs w:val="23"/>
        </w:rPr>
        <w:t>wszelkich innych dokumentów wymaganych Umową, w tym propozycji rozliczenia</w:t>
      </w:r>
      <w:r w:rsidR="0054622E">
        <w:rPr>
          <w:rFonts w:ascii="Lato Light" w:hAnsi="Lato Light" w:cs="Tahoma"/>
          <w:bCs/>
          <w:color w:val="000000"/>
          <w:sz w:val="23"/>
          <w:szCs w:val="23"/>
        </w:rPr>
        <w:t xml:space="preserve"> oraz </w:t>
      </w:r>
      <w:r w:rsidRPr="00B5485F">
        <w:rPr>
          <w:rFonts w:ascii="Lato Light" w:hAnsi="Lato Light" w:cs="Tahoma"/>
          <w:bCs/>
          <w:color w:val="000000"/>
          <w:sz w:val="23"/>
          <w:szCs w:val="23"/>
        </w:rPr>
        <w:t xml:space="preserve"> informacji uzasadniających żądanie zmiany Umowy, stosowanie do zdarzenia lub okoliczności stanowiących podstawę żądania zmiany.</w:t>
      </w:r>
    </w:p>
    <w:p w14:paraId="0A4A68CD"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lastRenderedPageBreak/>
        <w:t xml:space="preserve">Wykonawca zobowiązany jest do bieżącej dokumentacji koniecznej dla uzasadnienia żądania zmiany i przechowywania jej na </w:t>
      </w:r>
      <w:r w:rsidR="0054622E">
        <w:rPr>
          <w:rFonts w:ascii="Lato Light" w:hAnsi="Lato Light" w:cs="Tahoma"/>
          <w:bCs/>
          <w:color w:val="000000"/>
          <w:sz w:val="23"/>
          <w:szCs w:val="23"/>
        </w:rPr>
        <w:t>t</w:t>
      </w:r>
      <w:r w:rsidRPr="00B5485F">
        <w:rPr>
          <w:rFonts w:ascii="Lato Light" w:hAnsi="Lato Light" w:cs="Tahoma"/>
          <w:bCs/>
          <w:color w:val="000000"/>
          <w:sz w:val="23"/>
          <w:szCs w:val="23"/>
        </w:rPr>
        <w:t xml:space="preserve">erenie budowy lub w innym miejscu wskazanym przez Inspektora nadzoru inwestorskiego. </w:t>
      </w:r>
    </w:p>
    <w:p w14:paraId="63A3434F"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Po otrzymaniu wniosku, </w:t>
      </w:r>
      <w:r w:rsidR="0054622E">
        <w:rPr>
          <w:rFonts w:ascii="Lato Light" w:hAnsi="Lato Light" w:cs="Tahoma"/>
          <w:bCs/>
          <w:color w:val="000000"/>
          <w:sz w:val="23"/>
          <w:szCs w:val="23"/>
        </w:rPr>
        <w:t xml:space="preserve">o którym mowa w ust 6 </w:t>
      </w:r>
      <w:r w:rsidRPr="00B5485F">
        <w:rPr>
          <w:rFonts w:ascii="Lato Light" w:hAnsi="Lato Light" w:cs="Tahoma"/>
          <w:bCs/>
          <w:color w:val="000000"/>
          <w:sz w:val="23"/>
          <w:szCs w:val="23"/>
        </w:rPr>
        <w:t xml:space="preserve">Inspektor nadzoru inwestorskiego jest uprawniony, bez dokonywania oceny jego zasadności, do kontroli dokumentacji, o której mowa w </w:t>
      </w:r>
      <w:r w:rsidR="0054622E">
        <w:rPr>
          <w:rFonts w:ascii="Lato Light" w:hAnsi="Lato Light" w:cs="Tahoma"/>
          <w:bCs/>
          <w:color w:val="000000"/>
          <w:sz w:val="23"/>
          <w:szCs w:val="23"/>
        </w:rPr>
        <w:t xml:space="preserve">ust. 8 </w:t>
      </w:r>
      <w:r w:rsidRPr="00B5485F">
        <w:rPr>
          <w:rFonts w:ascii="Lato Light" w:hAnsi="Lato Light" w:cs="Tahoma"/>
          <w:bCs/>
          <w:color w:val="000000"/>
          <w:sz w:val="23"/>
          <w:szCs w:val="23"/>
        </w:rPr>
        <w:t xml:space="preserve">i wydania Wykonawcy polecenia prowadzenia dalszej dokumentacji bieżącej uzasadniającej żądanie zmiany. </w:t>
      </w:r>
    </w:p>
    <w:p w14:paraId="095A0871"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Wykonawca jest zobowiązany do okazania do wglądu Inspektorowi nadzoru inwestorskiego dokumentacji, o której mowa</w:t>
      </w:r>
      <w:r w:rsidR="0054622E">
        <w:rPr>
          <w:rFonts w:ascii="Lato Light" w:hAnsi="Lato Light" w:cs="Tahoma"/>
          <w:bCs/>
          <w:color w:val="000000"/>
          <w:sz w:val="23"/>
          <w:szCs w:val="23"/>
        </w:rPr>
        <w:t xml:space="preserve"> w ust. 8 i 9 oraz</w:t>
      </w:r>
      <w:r w:rsidRPr="00B5485F">
        <w:rPr>
          <w:rFonts w:ascii="Lato Light" w:hAnsi="Lato Light" w:cs="Tahoma"/>
          <w:bCs/>
          <w:color w:val="000000"/>
          <w:sz w:val="23"/>
          <w:szCs w:val="23"/>
        </w:rPr>
        <w:t xml:space="preserve"> przedłożenia na żądanie Inspektora nadzoru inwestorskiego jej kopii.</w:t>
      </w:r>
    </w:p>
    <w:p w14:paraId="5E028940"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W terminie </w:t>
      </w:r>
      <w:r w:rsidR="0054622E">
        <w:rPr>
          <w:rFonts w:ascii="Lato Light" w:hAnsi="Lato Light" w:cs="Tahoma"/>
          <w:bCs/>
          <w:color w:val="000000"/>
          <w:sz w:val="23"/>
          <w:szCs w:val="23"/>
        </w:rPr>
        <w:t xml:space="preserve">14 </w:t>
      </w:r>
      <w:r w:rsidRPr="00B5485F">
        <w:rPr>
          <w:rFonts w:ascii="Lato Light" w:hAnsi="Lato Light" w:cs="Tahoma"/>
          <w:bCs/>
          <w:color w:val="000000"/>
          <w:sz w:val="23"/>
          <w:szCs w:val="23"/>
        </w:rPr>
        <w:t>dni roboczych od dnia otrzymania wniosku, o którym mowa</w:t>
      </w:r>
      <w:r w:rsidR="0054622E">
        <w:rPr>
          <w:rFonts w:ascii="Lato Light" w:hAnsi="Lato Light" w:cs="Tahoma"/>
          <w:bCs/>
          <w:color w:val="000000"/>
          <w:sz w:val="23"/>
          <w:szCs w:val="23"/>
        </w:rPr>
        <w:t xml:space="preserve"> w ust. 6</w:t>
      </w:r>
      <w:r w:rsidRPr="00B5485F">
        <w:rPr>
          <w:rFonts w:ascii="Lato Light" w:hAnsi="Lato Light" w:cs="Tahoma"/>
          <w:bCs/>
          <w:color w:val="000000"/>
          <w:sz w:val="23"/>
          <w:szCs w:val="23"/>
        </w:rPr>
        <w:t xml:space="preserve"> wraz z propozycją wyceny </w:t>
      </w:r>
      <w:r w:rsidR="0054622E">
        <w:rPr>
          <w:rFonts w:ascii="Lato Light" w:hAnsi="Lato Light" w:cs="Tahoma"/>
          <w:bCs/>
          <w:color w:val="000000"/>
          <w:sz w:val="23"/>
          <w:szCs w:val="23"/>
        </w:rPr>
        <w:t>R</w:t>
      </w:r>
      <w:r w:rsidRPr="00B5485F">
        <w:rPr>
          <w:rFonts w:ascii="Lato Light" w:hAnsi="Lato Light" w:cs="Tahoma"/>
          <w:bCs/>
          <w:color w:val="000000"/>
          <w:sz w:val="23"/>
          <w:szCs w:val="23"/>
        </w:rPr>
        <w:t>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w:t>
      </w:r>
    </w:p>
    <w:p w14:paraId="225850EA"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W terminie</w:t>
      </w:r>
      <w:r w:rsidR="0054622E">
        <w:rPr>
          <w:rFonts w:ascii="Lato Light" w:hAnsi="Lato Light" w:cs="Tahoma"/>
          <w:bCs/>
          <w:color w:val="000000"/>
          <w:sz w:val="23"/>
          <w:szCs w:val="23"/>
        </w:rPr>
        <w:t xml:space="preserve"> 14 </w:t>
      </w:r>
      <w:r w:rsidRPr="00B5485F">
        <w:rPr>
          <w:rFonts w:ascii="Lato Light" w:hAnsi="Lato Light" w:cs="Tahoma"/>
          <w:bCs/>
          <w:color w:val="000000"/>
          <w:sz w:val="23"/>
          <w:szCs w:val="23"/>
        </w:rPr>
        <w:t>dni roboczych od dnia otrzymania żądania zmiany, zaopiniowanego przez Inspektora nadzoru inwestorskiego,  Zamawiający powiadomi Wykonawcę o akceptacji żądania zmiany Umowy i terminie podpisania aneksu do Umowy lub odpowiednio o braku akceptacji zmiany.</w:t>
      </w:r>
    </w:p>
    <w:p w14:paraId="3124F3BB" w14:textId="77777777" w:rsidR="00B5485F" w:rsidRPr="00B5485F" w:rsidRDefault="00B5485F" w:rsidP="00B5485F">
      <w:pPr>
        <w:numPr>
          <w:ilvl w:val="2"/>
          <w:numId w:val="14"/>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W razie wątpliwości, przyjmuje się, że nie stanowią zmiany Umowy następujące zmiany:</w:t>
      </w:r>
    </w:p>
    <w:p w14:paraId="71A714CA" w14:textId="77777777" w:rsidR="00B5485F" w:rsidRPr="00B5485F" w:rsidRDefault="00B5485F" w:rsidP="00DC17A9">
      <w:pPr>
        <w:numPr>
          <w:ilvl w:val="2"/>
          <w:numId w:val="41"/>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danych związanych z obsługą administracyjno-organizacyjną Umowy,</w:t>
      </w:r>
    </w:p>
    <w:p w14:paraId="31D56AA4" w14:textId="77777777" w:rsidR="00B5485F" w:rsidRPr="00B5485F" w:rsidRDefault="00B5485F" w:rsidP="00DC17A9">
      <w:pPr>
        <w:numPr>
          <w:ilvl w:val="2"/>
          <w:numId w:val="41"/>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 xml:space="preserve">danych teleadresowych, </w:t>
      </w:r>
    </w:p>
    <w:p w14:paraId="6368E6B9" w14:textId="77777777" w:rsidR="00B5485F" w:rsidRPr="00B5485F" w:rsidRDefault="00B5485F" w:rsidP="00DC17A9">
      <w:pPr>
        <w:numPr>
          <w:ilvl w:val="2"/>
          <w:numId w:val="41"/>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danych rejestrowych,</w:t>
      </w:r>
    </w:p>
    <w:p w14:paraId="4A683C8B" w14:textId="77777777" w:rsidR="00B5485F" w:rsidRPr="00B5485F" w:rsidRDefault="00B5485F" w:rsidP="00DC17A9">
      <w:pPr>
        <w:numPr>
          <w:ilvl w:val="2"/>
          <w:numId w:val="41"/>
        </w:numPr>
        <w:spacing w:before="120" w:line="276" w:lineRule="auto"/>
        <w:jc w:val="both"/>
        <w:outlineLvl w:val="0"/>
        <w:rPr>
          <w:rFonts w:ascii="Lato Light" w:hAnsi="Lato Light" w:cs="Tahoma"/>
          <w:bCs/>
          <w:color w:val="000000"/>
          <w:sz w:val="23"/>
          <w:szCs w:val="23"/>
        </w:rPr>
      </w:pPr>
      <w:r w:rsidRPr="00B5485F">
        <w:rPr>
          <w:rFonts w:ascii="Lato Light" w:hAnsi="Lato Light" w:cs="Tahoma"/>
          <w:bCs/>
          <w:color w:val="000000"/>
          <w:sz w:val="23"/>
          <w:szCs w:val="23"/>
        </w:rPr>
        <w:t>będące następstwem sukcesji uniwersalnej po jednej ze stron Umowy.</w:t>
      </w:r>
    </w:p>
    <w:p w14:paraId="1BE78B92" w14:textId="77777777" w:rsidR="00B5485F" w:rsidRDefault="00B5485F" w:rsidP="00B5485F">
      <w:pPr>
        <w:spacing w:before="120" w:line="276" w:lineRule="auto"/>
        <w:ind w:left="643"/>
        <w:jc w:val="both"/>
        <w:outlineLvl w:val="0"/>
        <w:rPr>
          <w:rFonts w:ascii="Lato Light" w:hAnsi="Lato Light" w:cs="Tahoma"/>
          <w:bCs/>
          <w:color w:val="000000"/>
          <w:sz w:val="23"/>
          <w:szCs w:val="23"/>
        </w:rPr>
      </w:pPr>
    </w:p>
    <w:p w14:paraId="1CE2292C" w14:textId="77777777" w:rsidR="00451123" w:rsidRPr="00FF1697" w:rsidRDefault="00451123" w:rsidP="00FF1697">
      <w:pPr>
        <w:spacing w:before="120" w:line="276" w:lineRule="auto"/>
        <w:jc w:val="center"/>
        <w:outlineLvl w:val="0"/>
        <w:rPr>
          <w:rFonts w:ascii="Lato Light" w:hAnsi="Lato Light" w:cs="Tahoma"/>
          <w:b/>
          <w:color w:val="000000"/>
          <w:sz w:val="23"/>
          <w:szCs w:val="23"/>
          <w:u w:val="single"/>
        </w:rPr>
      </w:pPr>
      <w:r w:rsidRPr="00FF1697">
        <w:rPr>
          <w:rFonts w:ascii="Lato Light" w:hAnsi="Lato Light" w:cs="Tahoma"/>
          <w:b/>
          <w:color w:val="000000"/>
          <w:sz w:val="23"/>
          <w:szCs w:val="23"/>
          <w:u w:val="single"/>
        </w:rPr>
        <w:t>§ 1</w:t>
      </w:r>
      <w:r w:rsidR="00314D00" w:rsidRPr="00FF1697">
        <w:rPr>
          <w:rFonts w:ascii="Lato Light" w:hAnsi="Lato Light" w:cs="Tahoma"/>
          <w:b/>
          <w:color w:val="000000"/>
          <w:sz w:val="23"/>
          <w:szCs w:val="23"/>
          <w:u w:val="single"/>
        </w:rPr>
        <w:t>8</w:t>
      </w:r>
      <w:r w:rsidR="00CB21E7" w:rsidRPr="00FF1697">
        <w:rPr>
          <w:rFonts w:ascii="Lato Light" w:hAnsi="Lato Light" w:cs="Tahoma"/>
          <w:b/>
          <w:color w:val="000000"/>
          <w:sz w:val="23"/>
          <w:szCs w:val="23"/>
          <w:u w:val="single"/>
        </w:rPr>
        <w:t xml:space="preserve">. </w:t>
      </w:r>
      <w:r w:rsidRPr="00FF1697">
        <w:rPr>
          <w:rFonts w:ascii="Lato Light" w:hAnsi="Lato Light" w:cs="Tahoma"/>
          <w:b/>
          <w:color w:val="000000"/>
          <w:sz w:val="23"/>
          <w:szCs w:val="23"/>
          <w:u w:val="single"/>
        </w:rPr>
        <w:t>P</w:t>
      </w:r>
      <w:r w:rsidR="00AC3DBB" w:rsidRPr="00FF1697">
        <w:rPr>
          <w:rFonts w:ascii="Lato Light" w:hAnsi="Lato Light" w:cs="Tahoma"/>
          <w:b/>
          <w:color w:val="000000"/>
          <w:sz w:val="23"/>
          <w:szCs w:val="23"/>
          <w:u w:val="single"/>
        </w:rPr>
        <w:t>OSTANOWIENIA KOŃCOWE</w:t>
      </w:r>
    </w:p>
    <w:p w14:paraId="2B523B40" w14:textId="77777777" w:rsidR="008103D2" w:rsidRPr="00FF1697" w:rsidRDefault="008103D2" w:rsidP="00FF1697">
      <w:pPr>
        <w:numPr>
          <w:ilvl w:val="0"/>
          <w:numId w:val="16"/>
        </w:numPr>
        <w:spacing w:before="120" w:line="276" w:lineRule="auto"/>
        <w:ind w:left="426" w:hanging="426"/>
        <w:jc w:val="both"/>
        <w:rPr>
          <w:rFonts w:ascii="Lato Light" w:hAnsi="Lato Light"/>
          <w:bCs/>
          <w:color w:val="000000"/>
          <w:sz w:val="23"/>
          <w:szCs w:val="23"/>
        </w:rPr>
      </w:pPr>
      <w:r w:rsidRPr="00FF1697">
        <w:rPr>
          <w:rFonts w:ascii="Lato Light" w:hAnsi="Lato Light"/>
          <w:color w:val="000000"/>
          <w:sz w:val="23"/>
          <w:szCs w:val="23"/>
        </w:rPr>
        <w:t>Wszelkie powiadomienia dokonywane na mocy Umowy będą przekazywane w formie pisemnej na adresy podane przy oznaczeniu Stron lub na inne adresy, które zostaną podane do wiadomości jednej Strony przez drugą Stronę. Dopuszcza się powiadomienia za pomocą faksu lub poczty elektronicznej, z zastrzeżeniem, że powiadomienie drogą elektroniczną lub za pomocą faksu wymaga potwierdzenia pisemnego.</w:t>
      </w:r>
    </w:p>
    <w:p w14:paraId="0CB7DDEB" w14:textId="77777777" w:rsidR="008103D2" w:rsidRPr="00FF1697" w:rsidRDefault="008103D2" w:rsidP="00FF1697">
      <w:pPr>
        <w:numPr>
          <w:ilvl w:val="0"/>
          <w:numId w:val="10"/>
        </w:numPr>
        <w:spacing w:before="120" w:line="276" w:lineRule="auto"/>
        <w:ind w:left="426" w:hanging="426"/>
        <w:jc w:val="both"/>
        <w:rPr>
          <w:rFonts w:ascii="Lato Light" w:hAnsi="Lato Light" w:cs="Tahoma"/>
          <w:bCs/>
          <w:color w:val="000000"/>
          <w:sz w:val="23"/>
          <w:szCs w:val="23"/>
        </w:rPr>
      </w:pPr>
      <w:r w:rsidRPr="00FF1697">
        <w:rPr>
          <w:rFonts w:ascii="Lato Light" w:hAnsi="Lato Light" w:cs="Tahoma"/>
          <w:bCs/>
          <w:color w:val="000000"/>
          <w:sz w:val="23"/>
          <w:szCs w:val="23"/>
        </w:rPr>
        <w:t xml:space="preserve">Nagłówki nie stanowią podstawy interpretacji treści postanowień Umowy. </w:t>
      </w:r>
    </w:p>
    <w:p w14:paraId="04C947C8" w14:textId="77777777" w:rsidR="008103D2" w:rsidRPr="00FF1697" w:rsidRDefault="008103D2" w:rsidP="00FF1697">
      <w:pPr>
        <w:numPr>
          <w:ilvl w:val="0"/>
          <w:numId w:val="10"/>
        </w:numPr>
        <w:spacing w:before="120" w:line="276" w:lineRule="auto"/>
        <w:ind w:left="426" w:hanging="426"/>
        <w:jc w:val="both"/>
        <w:rPr>
          <w:rFonts w:ascii="Lato Light" w:hAnsi="Lato Light" w:cs="Tahoma"/>
          <w:bCs/>
          <w:color w:val="000000"/>
          <w:sz w:val="23"/>
          <w:szCs w:val="23"/>
        </w:rPr>
      </w:pPr>
      <w:r w:rsidRPr="00FF1697">
        <w:rPr>
          <w:rFonts w:ascii="Lato Light" w:hAnsi="Lato Light" w:cs="Tahoma"/>
          <w:bCs/>
          <w:color w:val="000000"/>
          <w:sz w:val="23"/>
          <w:szCs w:val="23"/>
        </w:rPr>
        <w:t>Wszelkie zmiany i uzupełnienia Umowy wymagają zachowania formy pisemnej pod rygorem nieważności.</w:t>
      </w:r>
    </w:p>
    <w:p w14:paraId="38D37B1B" w14:textId="77777777" w:rsidR="008103D2" w:rsidRPr="00FF1697" w:rsidRDefault="008103D2" w:rsidP="00FF1697">
      <w:pPr>
        <w:numPr>
          <w:ilvl w:val="0"/>
          <w:numId w:val="10"/>
        </w:numPr>
        <w:spacing w:before="120" w:line="276" w:lineRule="auto"/>
        <w:ind w:left="426" w:hanging="426"/>
        <w:jc w:val="both"/>
        <w:rPr>
          <w:rFonts w:ascii="Lato Light" w:hAnsi="Lato Light" w:cs="Tahoma"/>
          <w:bCs/>
          <w:color w:val="000000"/>
          <w:sz w:val="23"/>
          <w:szCs w:val="23"/>
        </w:rPr>
      </w:pPr>
      <w:r w:rsidRPr="00FF1697">
        <w:rPr>
          <w:rFonts w:ascii="Lato Light" w:hAnsi="Lato Light" w:cs="Tahoma"/>
          <w:bCs/>
          <w:color w:val="000000"/>
          <w:sz w:val="23"/>
          <w:szCs w:val="23"/>
        </w:rPr>
        <w:t>Umowa podlega prawu polskiemu i będzie interpretowana zgodnie z tym prawem.</w:t>
      </w:r>
    </w:p>
    <w:p w14:paraId="24267E2C" w14:textId="77777777" w:rsidR="008103D2" w:rsidRPr="00FF1697" w:rsidRDefault="008103D2" w:rsidP="00FF1697">
      <w:pPr>
        <w:numPr>
          <w:ilvl w:val="0"/>
          <w:numId w:val="10"/>
        </w:numPr>
        <w:spacing w:before="120" w:line="276" w:lineRule="auto"/>
        <w:ind w:left="426" w:hanging="426"/>
        <w:jc w:val="both"/>
        <w:rPr>
          <w:rFonts w:ascii="Lato Light" w:hAnsi="Lato Light" w:cs="Tahoma"/>
          <w:bCs/>
          <w:color w:val="000000"/>
          <w:sz w:val="23"/>
          <w:szCs w:val="23"/>
        </w:rPr>
      </w:pPr>
      <w:r w:rsidRPr="00FF1697">
        <w:rPr>
          <w:rFonts w:ascii="Lato Light" w:hAnsi="Lato Light" w:cs="Tahoma"/>
          <w:bCs/>
          <w:color w:val="000000"/>
          <w:sz w:val="23"/>
          <w:szCs w:val="23"/>
        </w:rPr>
        <w:lastRenderedPageBreak/>
        <w:t xml:space="preserve">Wyłącznie właściwymi miejscowo w zakresie rozstrzygania sporów mogących w przyszłości wyniknąć z Umowy lub w związku z nią (w tym sporów dotyczących pozaumownych zobowiązań wynikających z Umowy lub w związku z nią, lub sporów dotyczących istnienia, ważności lub rozwiązania Umowy lub skutków jej nieważności) są polskie sądy powszechne właściwe dla siedziby </w:t>
      </w:r>
      <w:r w:rsidR="00AC3DBB" w:rsidRPr="00FF1697">
        <w:rPr>
          <w:rFonts w:ascii="Lato Light" w:hAnsi="Lato Light" w:cs="Tahoma"/>
          <w:bCs/>
          <w:color w:val="000000"/>
          <w:sz w:val="23"/>
          <w:szCs w:val="23"/>
        </w:rPr>
        <w:t xml:space="preserve">Zamawiającego. </w:t>
      </w:r>
    </w:p>
    <w:p w14:paraId="73C31CC5" w14:textId="77777777" w:rsidR="008103D2" w:rsidRPr="00FF1697" w:rsidRDefault="008103D2" w:rsidP="00FF1697">
      <w:pPr>
        <w:numPr>
          <w:ilvl w:val="0"/>
          <w:numId w:val="10"/>
        </w:numPr>
        <w:spacing w:before="120" w:line="276" w:lineRule="auto"/>
        <w:ind w:left="426" w:hanging="426"/>
        <w:jc w:val="both"/>
        <w:rPr>
          <w:rFonts w:ascii="Lato Light" w:hAnsi="Lato Light" w:cs="Tahoma"/>
          <w:bCs/>
          <w:color w:val="000000"/>
          <w:sz w:val="23"/>
          <w:szCs w:val="23"/>
        </w:rPr>
      </w:pPr>
      <w:r w:rsidRPr="00FF1697">
        <w:rPr>
          <w:rFonts w:ascii="Lato Light" w:hAnsi="Lato Light" w:cs="Tahoma"/>
          <w:bCs/>
          <w:color w:val="000000"/>
          <w:sz w:val="23"/>
          <w:szCs w:val="23"/>
        </w:rPr>
        <w:t xml:space="preserve">Umowa została sporządzona w </w:t>
      </w:r>
      <w:r w:rsidR="00F73E0D" w:rsidRPr="00FF1697">
        <w:rPr>
          <w:rFonts w:ascii="Lato Light" w:hAnsi="Lato Light" w:cs="Tahoma"/>
          <w:bCs/>
          <w:color w:val="000000"/>
          <w:sz w:val="23"/>
          <w:szCs w:val="23"/>
        </w:rPr>
        <w:t>2</w:t>
      </w:r>
      <w:r w:rsidR="00FA0845" w:rsidRPr="00FF1697">
        <w:rPr>
          <w:rFonts w:ascii="Lato Light" w:hAnsi="Lato Light" w:cs="Tahoma"/>
          <w:bCs/>
          <w:color w:val="000000"/>
          <w:sz w:val="23"/>
          <w:szCs w:val="23"/>
        </w:rPr>
        <w:t xml:space="preserve"> </w:t>
      </w:r>
      <w:r w:rsidRPr="00FF1697">
        <w:rPr>
          <w:rFonts w:ascii="Lato Light" w:hAnsi="Lato Light" w:cs="Tahoma"/>
          <w:bCs/>
          <w:color w:val="000000"/>
          <w:sz w:val="23"/>
          <w:szCs w:val="23"/>
        </w:rPr>
        <w:t>jednobrzmiących egzemplarzach, po jednym dla każdej ze Stron.</w:t>
      </w:r>
    </w:p>
    <w:p w14:paraId="1F33BA03" w14:textId="77777777" w:rsidR="008103D2" w:rsidRPr="00FF1697" w:rsidRDefault="008103D2" w:rsidP="00FF1697">
      <w:pPr>
        <w:numPr>
          <w:ilvl w:val="0"/>
          <w:numId w:val="10"/>
        </w:numPr>
        <w:spacing w:before="120" w:line="276" w:lineRule="auto"/>
        <w:ind w:left="426" w:hanging="426"/>
        <w:jc w:val="both"/>
        <w:rPr>
          <w:rFonts w:ascii="Lato Light" w:hAnsi="Lato Light" w:cs="Tahoma"/>
          <w:bCs/>
          <w:color w:val="000000"/>
          <w:sz w:val="23"/>
          <w:szCs w:val="23"/>
        </w:rPr>
      </w:pPr>
      <w:r w:rsidRPr="00FF1697">
        <w:rPr>
          <w:rFonts w:ascii="Lato Light" w:hAnsi="Lato Light" w:cs="Tahoma"/>
          <w:bCs/>
          <w:color w:val="000000"/>
          <w:sz w:val="23"/>
          <w:szCs w:val="23"/>
        </w:rPr>
        <w:t>Jeżeli jedno z postanowień niniejszej Umowy jest lub okaże się nieważne nie narusza to ważności pozostałych postanowień niniejszej Umowy. Strony zobowiązują się nieważne postanowienie zastąpić postanowieniem, które w sposób możliwie dokładny odpowiadać będzie nieważnemu postanowieniu.</w:t>
      </w:r>
    </w:p>
    <w:p w14:paraId="1E73D617" w14:textId="77777777" w:rsidR="008103D2" w:rsidRPr="00FF1697" w:rsidRDefault="008103D2" w:rsidP="00FF1697">
      <w:pPr>
        <w:numPr>
          <w:ilvl w:val="0"/>
          <w:numId w:val="10"/>
        </w:numPr>
        <w:spacing w:before="120" w:line="276" w:lineRule="auto"/>
        <w:ind w:left="426" w:hanging="426"/>
        <w:jc w:val="both"/>
        <w:rPr>
          <w:rFonts w:ascii="Lato Light" w:hAnsi="Lato Light" w:cs="Tahoma"/>
          <w:bCs/>
          <w:color w:val="000000"/>
          <w:sz w:val="23"/>
          <w:szCs w:val="23"/>
        </w:rPr>
      </w:pPr>
      <w:r w:rsidRPr="00FF1697">
        <w:rPr>
          <w:rFonts w:ascii="Lato Light" w:hAnsi="Lato Light" w:cs="Tahoma"/>
          <w:bCs/>
          <w:color w:val="000000"/>
          <w:sz w:val="23"/>
          <w:szCs w:val="23"/>
        </w:rPr>
        <w:t xml:space="preserve">W sprawach nieuregulowanych Umową zastosowanie mają przepisy prawa powszechnie obowiązującego, w szczególności przepisy </w:t>
      </w:r>
      <w:r w:rsidR="00DE7040" w:rsidRPr="00FF1697">
        <w:rPr>
          <w:rFonts w:ascii="Lato Light" w:hAnsi="Lato Light" w:cs="Tahoma"/>
          <w:bCs/>
          <w:color w:val="000000"/>
          <w:sz w:val="23"/>
          <w:szCs w:val="23"/>
        </w:rPr>
        <w:t xml:space="preserve">Prawa Zamówień Publicznych, </w:t>
      </w:r>
      <w:r w:rsidRPr="00FF1697">
        <w:rPr>
          <w:rFonts w:ascii="Lato Light" w:hAnsi="Lato Light" w:cs="Tahoma"/>
          <w:bCs/>
          <w:color w:val="000000"/>
          <w:sz w:val="23"/>
          <w:szCs w:val="23"/>
        </w:rPr>
        <w:t>Kodeksu cywilnego oraz ustawy z dnia 7 lipca 1994 r. Prawo budowlane.</w:t>
      </w:r>
    </w:p>
    <w:p w14:paraId="5CE8F164" w14:textId="77777777" w:rsidR="008103D2" w:rsidRPr="00FF1697" w:rsidRDefault="008103D2" w:rsidP="00FF1697">
      <w:pPr>
        <w:numPr>
          <w:ilvl w:val="0"/>
          <w:numId w:val="10"/>
        </w:numPr>
        <w:spacing w:before="120" w:line="276" w:lineRule="auto"/>
        <w:ind w:left="426" w:hanging="426"/>
        <w:jc w:val="both"/>
        <w:rPr>
          <w:rFonts w:ascii="Lato Light" w:hAnsi="Lato Light" w:cs="Tahoma"/>
          <w:bCs/>
          <w:color w:val="000000"/>
          <w:sz w:val="23"/>
          <w:szCs w:val="23"/>
        </w:rPr>
      </w:pPr>
      <w:r w:rsidRPr="00FF1697">
        <w:rPr>
          <w:rFonts w:ascii="Lato Light" w:hAnsi="Lato Light" w:cs="Tahoma"/>
          <w:bCs/>
          <w:color w:val="000000"/>
          <w:sz w:val="23"/>
          <w:szCs w:val="23"/>
        </w:rPr>
        <w:t>Integralną częścią Umowy są załączniki.</w:t>
      </w:r>
    </w:p>
    <w:p w14:paraId="6F817CA4" w14:textId="77777777" w:rsidR="00605401" w:rsidRPr="00314D00" w:rsidRDefault="00171029" w:rsidP="00314D00">
      <w:pPr>
        <w:spacing w:before="120" w:after="60" w:line="276" w:lineRule="auto"/>
        <w:jc w:val="both"/>
        <w:rPr>
          <w:rFonts w:ascii="Lato Light" w:hAnsi="Lato Light" w:cs="Tahoma"/>
          <w:bCs/>
          <w:color w:val="000000"/>
          <w:sz w:val="23"/>
          <w:szCs w:val="23"/>
        </w:rPr>
      </w:pPr>
      <w:r w:rsidRPr="00314D00">
        <w:rPr>
          <w:rFonts w:ascii="Lato Light" w:hAnsi="Lato Light" w:cs="Tahoma"/>
          <w:bCs/>
          <w:color w:val="000000"/>
          <w:sz w:val="23"/>
          <w:szCs w:val="23"/>
        </w:rPr>
        <w:t>Z</w:t>
      </w:r>
      <w:r w:rsidR="00DD37F5" w:rsidRPr="00314D00">
        <w:rPr>
          <w:rFonts w:ascii="Lato Light" w:hAnsi="Lato Light" w:cs="Tahoma"/>
          <w:bCs/>
          <w:color w:val="000000"/>
          <w:sz w:val="23"/>
          <w:szCs w:val="23"/>
        </w:rPr>
        <w:t>ałączniki</w:t>
      </w:r>
      <w:r w:rsidR="00605401" w:rsidRPr="00314D00">
        <w:rPr>
          <w:rFonts w:ascii="Lato Light" w:hAnsi="Lato Light" w:cs="Tahoma"/>
          <w:bCs/>
          <w:color w:val="000000"/>
          <w:sz w:val="23"/>
          <w:szCs w:val="23"/>
        </w:rPr>
        <w:t>:</w:t>
      </w:r>
    </w:p>
    <w:p w14:paraId="55978E52" w14:textId="77777777" w:rsidR="00DD37F5" w:rsidRPr="00DC3975" w:rsidRDefault="00DD37F5" w:rsidP="00314D00">
      <w:pPr>
        <w:spacing w:before="120" w:after="60" w:line="276" w:lineRule="auto"/>
        <w:jc w:val="both"/>
        <w:rPr>
          <w:rFonts w:ascii="Lato Light" w:hAnsi="Lato Light" w:cs="Tahoma"/>
          <w:bCs/>
          <w:color w:val="000000"/>
          <w:sz w:val="23"/>
          <w:szCs w:val="23"/>
        </w:rPr>
      </w:pPr>
    </w:p>
    <w:p w14:paraId="323BCB9D" w14:textId="77777777" w:rsidR="00054A44" w:rsidRPr="00DC3975" w:rsidRDefault="00054A44" w:rsidP="00314D00">
      <w:pPr>
        <w:spacing w:before="120" w:after="60" w:line="276" w:lineRule="auto"/>
        <w:ind w:left="1440"/>
        <w:jc w:val="both"/>
        <w:rPr>
          <w:rFonts w:ascii="Lato Light" w:hAnsi="Lato Light" w:cs="Tahoma"/>
          <w:bCs/>
          <w:color w:val="000000"/>
          <w:sz w:val="23"/>
          <w:szCs w:val="23"/>
        </w:rPr>
      </w:pPr>
    </w:p>
    <w:sectPr w:rsidR="00054A44" w:rsidRPr="00DC3975" w:rsidSect="00680AFA">
      <w:footerReference w:type="even" r:id="rId7"/>
      <w:footerReference w:type="default" r:id="rId8"/>
      <w:pgSz w:w="11906" w:h="16838"/>
      <w:pgMar w:top="719" w:right="926"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5C49A" w14:textId="77777777" w:rsidR="009B58BB" w:rsidRDefault="009B58BB">
      <w:r>
        <w:separator/>
      </w:r>
    </w:p>
  </w:endnote>
  <w:endnote w:type="continuationSeparator" w:id="0">
    <w:p w14:paraId="5F56F3E6" w14:textId="77777777" w:rsidR="009B58BB" w:rsidRDefault="009B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Lato Light">
    <w:altName w:val="Segoe UI"/>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2E2CB" w14:textId="77777777" w:rsidR="00DE1D69" w:rsidRDefault="00DE1D69" w:rsidP="00680AF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4536115" w14:textId="77777777" w:rsidR="00DE1D69" w:rsidRDefault="00DE1D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9D75" w14:textId="77777777" w:rsidR="00DE1D69" w:rsidRPr="00E82EAD" w:rsidRDefault="00DE1D69">
    <w:pPr>
      <w:pStyle w:val="Stopka"/>
      <w:jc w:val="right"/>
      <w:rPr>
        <w:rFonts w:ascii="Cambria" w:hAnsi="Cambria"/>
        <w:sz w:val="20"/>
        <w:szCs w:val="20"/>
      </w:rPr>
    </w:pPr>
    <w:r w:rsidRPr="00E82EAD">
      <w:rPr>
        <w:rFonts w:ascii="Cambria" w:hAnsi="Cambria"/>
        <w:sz w:val="20"/>
        <w:szCs w:val="20"/>
      </w:rPr>
      <w:t xml:space="preserve">str. </w:t>
    </w:r>
    <w:r w:rsidRPr="00E82EAD">
      <w:rPr>
        <w:rFonts w:ascii="Cambria" w:hAnsi="Cambria"/>
        <w:sz w:val="20"/>
        <w:szCs w:val="20"/>
      </w:rPr>
      <w:fldChar w:fldCharType="begin"/>
    </w:r>
    <w:r w:rsidRPr="00E82EAD">
      <w:rPr>
        <w:rFonts w:ascii="Cambria" w:hAnsi="Cambria"/>
        <w:sz w:val="20"/>
        <w:szCs w:val="20"/>
      </w:rPr>
      <w:instrText>PAGE    \* MERGEFORMAT</w:instrText>
    </w:r>
    <w:r w:rsidRPr="00E82EAD">
      <w:rPr>
        <w:rFonts w:ascii="Cambria" w:hAnsi="Cambria"/>
        <w:sz w:val="20"/>
        <w:szCs w:val="20"/>
      </w:rPr>
      <w:fldChar w:fldCharType="separate"/>
    </w:r>
    <w:r w:rsidR="003953A4">
      <w:rPr>
        <w:rFonts w:ascii="Cambria" w:hAnsi="Cambria"/>
        <w:noProof/>
        <w:sz w:val="20"/>
        <w:szCs w:val="20"/>
      </w:rPr>
      <w:t>1</w:t>
    </w:r>
    <w:r w:rsidRPr="00E82EAD">
      <w:rPr>
        <w:rFonts w:ascii="Cambria" w:hAnsi="Cambria"/>
        <w:sz w:val="20"/>
        <w:szCs w:val="20"/>
      </w:rPr>
      <w:fldChar w:fldCharType="end"/>
    </w:r>
  </w:p>
  <w:p w14:paraId="61138D95" w14:textId="77777777" w:rsidR="00C90F67" w:rsidRDefault="00C90F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F081F" w14:textId="77777777" w:rsidR="009B58BB" w:rsidRDefault="009B58BB">
      <w:r>
        <w:separator/>
      </w:r>
    </w:p>
  </w:footnote>
  <w:footnote w:type="continuationSeparator" w:id="0">
    <w:p w14:paraId="1D9BD469" w14:textId="77777777" w:rsidR="009B58BB" w:rsidRDefault="009B5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9927630"/>
    <w:lvl w:ilvl="0">
      <w:start w:val="1"/>
      <w:numFmt w:val="decimal"/>
      <w:pStyle w:val="Nagwek1"/>
      <w:lvlText w:val="%1."/>
      <w:legacy w:legacy="1" w:legacySpace="0" w:legacyIndent="737"/>
      <w:lvlJc w:val="left"/>
      <w:pPr>
        <w:ind w:left="737" w:hanging="737"/>
      </w:pPr>
    </w:lvl>
    <w:lvl w:ilvl="1">
      <w:start w:val="1"/>
      <w:numFmt w:val="decimal"/>
      <w:pStyle w:val="Nagwek2"/>
      <w:lvlText w:val="%1.%2"/>
      <w:legacy w:legacy="1" w:legacySpace="0" w:legacyIndent="737"/>
      <w:lvlJc w:val="left"/>
      <w:pPr>
        <w:ind w:left="1440" w:hanging="737"/>
      </w:pPr>
    </w:lvl>
    <w:lvl w:ilvl="2">
      <w:start w:val="1"/>
      <w:numFmt w:val="decimal"/>
      <w:pStyle w:val="Nagwek3"/>
      <w:lvlText w:val="%3."/>
      <w:lvlJc w:val="left"/>
      <w:pPr>
        <w:ind w:left="2160" w:hanging="737"/>
      </w:pPr>
      <w:rPr>
        <w:b w:val="0"/>
      </w:rPr>
    </w:lvl>
    <w:lvl w:ilvl="3">
      <w:start w:val="1"/>
      <w:numFmt w:val="decimal"/>
      <w:pStyle w:val="Nagwek4"/>
      <w:lvlText w:val="%1.%2.%3.%4"/>
      <w:legacy w:legacy="1" w:legacySpace="0" w:legacyIndent="737"/>
      <w:lvlJc w:val="left"/>
      <w:pPr>
        <w:ind w:left="2880" w:hanging="737"/>
      </w:pPr>
    </w:lvl>
    <w:lvl w:ilvl="4">
      <w:start w:val="1"/>
      <w:numFmt w:val="lowerLetter"/>
      <w:pStyle w:val="Nagwek5"/>
      <w:lvlText w:val="(%5)"/>
      <w:legacy w:legacy="1" w:legacySpace="0" w:legacyIndent="737"/>
      <w:lvlJc w:val="left"/>
      <w:pPr>
        <w:ind w:left="3600" w:hanging="737"/>
      </w:pPr>
    </w:lvl>
    <w:lvl w:ilvl="5">
      <w:start w:val="1"/>
      <w:numFmt w:val="lowerRoman"/>
      <w:pStyle w:val="Nagwek6"/>
      <w:lvlText w:val="(%6)"/>
      <w:legacy w:legacy="1" w:legacySpace="0" w:legacyIndent="737"/>
      <w:lvlJc w:val="left"/>
      <w:pPr>
        <w:ind w:left="4320" w:hanging="737"/>
      </w:pPr>
    </w:lvl>
    <w:lvl w:ilvl="6">
      <w:start w:val="1"/>
      <w:numFmt w:val="decimal"/>
      <w:pStyle w:val="Nagwek7"/>
      <w:lvlText w:val="(%7)"/>
      <w:legacy w:legacy="1" w:legacySpace="0" w:legacyIndent="737"/>
      <w:lvlJc w:val="left"/>
      <w:pPr>
        <w:ind w:left="5040" w:hanging="737"/>
      </w:pPr>
    </w:lvl>
    <w:lvl w:ilvl="7">
      <w:start w:val="1"/>
      <w:numFmt w:val="none"/>
      <w:pStyle w:val="Nagwek8"/>
      <w:suff w:val="nothing"/>
      <w:lvlText w:val=""/>
      <w:lvlJc w:val="left"/>
      <w:pPr>
        <w:ind w:left="0" w:hanging="720"/>
      </w:pPr>
    </w:lvl>
    <w:lvl w:ilvl="8">
      <w:start w:val="1"/>
      <w:numFmt w:val="none"/>
      <w:pStyle w:val="Nagwek9"/>
      <w:suff w:val="nothing"/>
      <w:lvlText w:val=""/>
      <w:lvlJc w:val="left"/>
      <w:pPr>
        <w:ind w:left="0" w:hanging="720"/>
      </w:pPr>
    </w:lvl>
  </w:abstractNum>
  <w:abstractNum w:abstractNumId="1" w15:restartNumberingAfterBreak="0">
    <w:nsid w:val="05996A41"/>
    <w:multiLevelType w:val="multilevel"/>
    <w:tmpl w:val="E8CEE16E"/>
    <w:lvl w:ilvl="0">
      <w:start w:val="1"/>
      <w:numFmt w:val="decimal"/>
      <w:lvlText w:val="%1."/>
      <w:legacy w:legacy="1" w:legacySpace="0" w:legacyIndent="737"/>
      <w:lvlJc w:val="left"/>
      <w:pPr>
        <w:ind w:left="737" w:hanging="737"/>
      </w:pPr>
    </w:lvl>
    <w:lvl w:ilvl="1">
      <w:start w:val="1"/>
      <w:numFmt w:val="lowerLetter"/>
      <w:lvlText w:val="%2)"/>
      <w:lvlJc w:val="left"/>
      <w:pPr>
        <w:ind w:left="1440" w:hanging="737"/>
      </w:pPr>
      <w:rPr>
        <w:b w:val="0"/>
      </w:rPr>
    </w:lvl>
    <w:lvl w:ilvl="2">
      <w:start w:val="1"/>
      <w:numFmt w:val="decimal"/>
      <w:lvlText w:val="%1.%2.%3"/>
      <w:legacy w:legacy="1" w:legacySpace="0" w:legacyIndent="737"/>
      <w:lvlJc w:val="left"/>
      <w:pPr>
        <w:ind w:left="216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lvlText w:val="(%7)"/>
      <w:legacy w:legacy="1" w:legacySpace="0" w:legacyIndent="737"/>
      <w:lvlJc w:val="left"/>
      <w:pPr>
        <w:ind w:left="5040" w:hanging="737"/>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2" w15:restartNumberingAfterBreak="0">
    <w:nsid w:val="0994244F"/>
    <w:multiLevelType w:val="hybridMultilevel"/>
    <w:tmpl w:val="24EA823C"/>
    <w:lvl w:ilvl="0" w:tplc="2B6884A2">
      <w:start w:val="1"/>
      <w:numFmt w:val="lowerLetter"/>
      <w:lvlText w:val="%1)"/>
      <w:lvlJc w:val="left"/>
      <w:pPr>
        <w:ind w:left="1215" w:hanging="360"/>
      </w:pPr>
      <w:rPr>
        <w:b w:val="0"/>
      </w:rPr>
    </w:lvl>
    <w:lvl w:ilvl="1" w:tplc="04150017">
      <w:start w:val="1"/>
      <w:numFmt w:val="lowerLetter"/>
      <w:lvlText w:val="%2)"/>
      <w:lvlJc w:val="left"/>
      <w:pPr>
        <w:ind w:left="1935" w:hanging="360"/>
      </w:pPr>
    </w:lvl>
    <w:lvl w:ilvl="2" w:tplc="04150011">
      <w:start w:val="1"/>
      <w:numFmt w:val="decimal"/>
      <w:lvlText w:val="%3)"/>
      <w:lvlJc w:val="left"/>
      <w:pPr>
        <w:ind w:left="643" w:hanging="360"/>
      </w:pPr>
      <w:rPr>
        <w:rFonts w:hint="default"/>
      </w:r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 w15:restartNumberingAfterBreak="0">
    <w:nsid w:val="18791C45"/>
    <w:multiLevelType w:val="multilevel"/>
    <w:tmpl w:val="C738253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mbria" w:eastAsia="Times New Roman" w:hAnsi="Cambria" w:cs="Tahoma"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F84E0F"/>
    <w:multiLevelType w:val="hybridMultilevel"/>
    <w:tmpl w:val="A16C42E6"/>
    <w:lvl w:ilvl="0" w:tplc="FC367092">
      <w:start w:val="1"/>
      <w:numFmt w:val="decimal"/>
      <w:lvlText w:val="%1."/>
      <w:lvlJc w:val="left"/>
      <w:pPr>
        <w:ind w:left="1146" w:hanging="360"/>
      </w:pPr>
      <w:rPr>
        <w:sz w:val="22"/>
        <w:szCs w:val="22"/>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C517420"/>
    <w:multiLevelType w:val="hybridMultilevel"/>
    <w:tmpl w:val="B282D3AC"/>
    <w:lvl w:ilvl="0" w:tplc="2B6884A2">
      <w:start w:val="1"/>
      <w:numFmt w:val="lowerLetter"/>
      <w:lvlText w:val="%1)"/>
      <w:lvlJc w:val="left"/>
      <w:pPr>
        <w:ind w:left="1215" w:hanging="360"/>
      </w:pPr>
      <w:rPr>
        <w:b w:val="0"/>
      </w:rPr>
    </w:lvl>
    <w:lvl w:ilvl="1" w:tplc="04150017">
      <w:start w:val="1"/>
      <w:numFmt w:val="lowerLetter"/>
      <w:lvlText w:val="%2)"/>
      <w:lvlJc w:val="left"/>
      <w:pPr>
        <w:ind w:left="1935" w:hanging="360"/>
      </w:pPr>
    </w:lvl>
    <w:lvl w:ilvl="2" w:tplc="2A4C1CF6">
      <w:start w:val="1"/>
      <w:numFmt w:val="decimal"/>
      <w:lvlText w:val="%3."/>
      <w:lvlJc w:val="left"/>
      <w:pPr>
        <w:ind w:left="643" w:hanging="360"/>
      </w:pPr>
      <w:rPr>
        <w:rFonts w:hint="default"/>
      </w:r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6" w15:restartNumberingAfterBreak="0">
    <w:nsid w:val="1EB11554"/>
    <w:multiLevelType w:val="hybridMultilevel"/>
    <w:tmpl w:val="4F4C7DE4"/>
    <w:lvl w:ilvl="0" w:tplc="04150011">
      <w:start w:val="1"/>
      <w:numFmt w:val="decimal"/>
      <w:lvlText w:val="%1)"/>
      <w:lvlJc w:val="left"/>
      <w:pPr>
        <w:ind w:left="1434" w:hanging="360"/>
      </w:pPr>
      <w:rPr>
        <w:rFonts w:hint="default"/>
        <w:b w:val="0"/>
        <w:i w:val="0"/>
        <w:color w:val="auto"/>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 w15:restartNumberingAfterBreak="0">
    <w:nsid w:val="200A518F"/>
    <w:multiLevelType w:val="hybridMultilevel"/>
    <w:tmpl w:val="34840980"/>
    <w:lvl w:ilvl="0" w:tplc="C9AC5E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BA03B7"/>
    <w:multiLevelType w:val="hybridMultilevel"/>
    <w:tmpl w:val="7092159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B3973"/>
    <w:multiLevelType w:val="hybridMultilevel"/>
    <w:tmpl w:val="7AA21354"/>
    <w:lvl w:ilvl="0" w:tplc="2B6884A2">
      <w:start w:val="1"/>
      <w:numFmt w:val="lowerLetter"/>
      <w:lvlText w:val="%1)"/>
      <w:lvlJc w:val="left"/>
      <w:pPr>
        <w:ind w:left="1215" w:hanging="360"/>
      </w:pPr>
      <w:rPr>
        <w:b w:val="0"/>
      </w:rPr>
    </w:lvl>
    <w:lvl w:ilvl="1" w:tplc="04150017">
      <w:start w:val="1"/>
      <w:numFmt w:val="lowerLetter"/>
      <w:lvlText w:val="%2)"/>
      <w:lvlJc w:val="left"/>
      <w:pPr>
        <w:ind w:left="1935" w:hanging="360"/>
      </w:pPr>
    </w:lvl>
    <w:lvl w:ilvl="2" w:tplc="04150011">
      <w:start w:val="1"/>
      <w:numFmt w:val="decimal"/>
      <w:lvlText w:val="%3)"/>
      <w:lvlJc w:val="left"/>
      <w:pPr>
        <w:ind w:left="643" w:hanging="360"/>
      </w:pPr>
      <w:rPr>
        <w:rFonts w:hint="default"/>
      </w:r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 w15:restartNumberingAfterBreak="0">
    <w:nsid w:val="22B814A8"/>
    <w:multiLevelType w:val="hybridMultilevel"/>
    <w:tmpl w:val="66E0236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5D32EA"/>
    <w:multiLevelType w:val="hybridMultilevel"/>
    <w:tmpl w:val="7CE03624"/>
    <w:lvl w:ilvl="0" w:tplc="73C8483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45D3EFE"/>
    <w:multiLevelType w:val="hybridMultilevel"/>
    <w:tmpl w:val="AFE2FC1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27E12A98"/>
    <w:multiLevelType w:val="multilevel"/>
    <w:tmpl w:val="6C3A7B52"/>
    <w:lvl w:ilvl="0">
      <w:start w:val="1"/>
      <w:numFmt w:val="decimal"/>
      <w:lvlText w:val="%1"/>
      <w:lvlJc w:val="left"/>
      <w:pPr>
        <w:tabs>
          <w:tab w:val="num" w:pos="810"/>
        </w:tabs>
        <w:ind w:left="810" w:hanging="810"/>
      </w:pPr>
      <w:rPr>
        <w:rFonts w:hint="default"/>
      </w:rPr>
    </w:lvl>
    <w:lvl w:ilvl="1">
      <w:start w:val="1"/>
      <w:numFmt w:val="lowerLetter"/>
      <w:lvlText w:val="%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7F0943"/>
    <w:multiLevelType w:val="hybridMultilevel"/>
    <w:tmpl w:val="EF82CC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AA1818"/>
    <w:multiLevelType w:val="hybridMultilevel"/>
    <w:tmpl w:val="ECAE7774"/>
    <w:lvl w:ilvl="0" w:tplc="226616F6">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3A7056"/>
    <w:multiLevelType w:val="hybridMultilevel"/>
    <w:tmpl w:val="AD368C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39B0F12"/>
    <w:multiLevelType w:val="hybridMultilevel"/>
    <w:tmpl w:val="907C7C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6800142"/>
    <w:multiLevelType w:val="hybridMultilevel"/>
    <w:tmpl w:val="0510A6E8"/>
    <w:lvl w:ilvl="0" w:tplc="C0DC5E5C">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9D63F5"/>
    <w:multiLevelType w:val="hybridMultilevel"/>
    <w:tmpl w:val="D67A804E"/>
    <w:lvl w:ilvl="0" w:tplc="8376B856">
      <w:start w:val="5"/>
      <w:numFmt w:val="decimal"/>
      <w:lvlText w:val="%1."/>
      <w:lvlJc w:val="left"/>
      <w:pPr>
        <w:ind w:left="361" w:hanging="360"/>
      </w:pPr>
      <w:rPr>
        <w:rFonts w:hint="default"/>
        <w:b w:val="0"/>
      </w:rPr>
    </w:lvl>
    <w:lvl w:ilvl="1" w:tplc="04150019" w:tentative="1">
      <w:start w:val="1"/>
      <w:numFmt w:val="lowerLetter"/>
      <w:lvlText w:val="%2."/>
      <w:lvlJc w:val="left"/>
      <w:pPr>
        <w:ind w:left="298" w:hanging="360"/>
      </w:pPr>
    </w:lvl>
    <w:lvl w:ilvl="2" w:tplc="0415001B" w:tentative="1">
      <w:start w:val="1"/>
      <w:numFmt w:val="lowerRoman"/>
      <w:lvlText w:val="%3."/>
      <w:lvlJc w:val="right"/>
      <w:pPr>
        <w:ind w:left="1018" w:hanging="180"/>
      </w:pPr>
    </w:lvl>
    <w:lvl w:ilvl="3" w:tplc="0415000F" w:tentative="1">
      <w:start w:val="1"/>
      <w:numFmt w:val="decimal"/>
      <w:lvlText w:val="%4."/>
      <w:lvlJc w:val="left"/>
      <w:pPr>
        <w:ind w:left="1738" w:hanging="360"/>
      </w:pPr>
    </w:lvl>
    <w:lvl w:ilvl="4" w:tplc="04150019" w:tentative="1">
      <w:start w:val="1"/>
      <w:numFmt w:val="lowerLetter"/>
      <w:lvlText w:val="%5."/>
      <w:lvlJc w:val="left"/>
      <w:pPr>
        <w:ind w:left="2458" w:hanging="360"/>
      </w:pPr>
    </w:lvl>
    <w:lvl w:ilvl="5" w:tplc="0415001B" w:tentative="1">
      <w:start w:val="1"/>
      <w:numFmt w:val="lowerRoman"/>
      <w:lvlText w:val="%6."/>
      <w:lvlJc w:val="right"/>
      <w:pPr>
        <w:ind w:left="3178" w:hanging="180"/>
      </w:pPr>
    </w:lvl>
    <w:lvl w:ilvl="6" w:tplc="0415000F" w:tentative="1">
      <w:start w:val="1"/>
      <w:numFmt w:val="decimal"/>
      <w:lvlText w:val="%7."/>
      <w:lvlJc w:val="left"/>
      <w:pPr>
        <w:ind w:left="3898" w:hanging="360"/>
      </w:pPr>
    </w:lvl>
    <w:lvl w:ilvl="7" w:tplc="04150019" w:tentative="1">
      <w:start w:val="1"/>
      <w:numFmt w:val="lowerLetter"/>
      <w:lvlText w:val="%8."/>
      <w:lvlJc w:val="left"/>
      <w:pPr>
        <w:ind w:left="4618" w:hanging="360"/>
      </w:pPr>
    </w:lvl>
    <w:lvl w:ilvl="8" w:tplc="0415001B" w:tentative="1">
      <w:start w:val="1"/>
      <w:numFmt w:val="lowerRoman"/>
      <w:lvlText w:val="%9."/>
      <w:lvlJc w:val="right"/>
      <w:pPr>
        <w:ind w:left="5338" w:hanging="180"/>
      </w:pPr>
    </w:lvl>
  </w:abstractNum>
  <w:abstractNum w:abstractNumId="20" w15:restartNumberingAfterBreak="0">
    <w:nsid w:val="37131427"/>
    <w:multiLevelType w:val="hybridMultilevel"/>
    <w:tmpl w:val="AAA62D2C"/>
    <w:lvl w:ilvl="0" w:tplc="2B6884A2">
      <w:start w:val="1"/>
      <w:numFmt w:val="lowerLetter"/>
      <w:lvlText w:val="%1)"/>
      <w:lvlJc w:val="left"/>
      <w:pPr>
        <w:ind w:left="1215" w:hanging="360"/>
      </w:pPr>
      <w:rPr>
        <w:b w:val="0"/>
      </w:rPr>
    </w:lvl>
    <w:lvl w:ilvl="1" w:tplc="04150017">
      <w:start w:val="1"/>
      <w:numFmt w:val="lowerLetter"/>
      <w:lvlText w:val="%2)"/>
      <w:lvlJc w:val="left"/>
      <w:pPr>
        <w:ind w:left="1935" w:hanging="360"/>
      </w:pPr>
    </w:lvl>
    <w:lvl w:ilvl="2" w:tplc="0415000F">
      <w:start w:val="1"/>
      <w:numFmt w:val="decimal"/>
      <w:lvlText w:val="%3."/>
      <w:lvlJc w:val="left"/>
      <w:pPr>
        <w:ind w:left="643" w:hanging="360"/>
      </w:pPr>
      <w:rPr>
        <w:rFonts w:hint="default"/>
      </w:r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1" w15:restartNumberingAfterBreak="0">
    <w:nsid w:val="3B223EBA"/>
    <w:multiLevelType w:val="hybridMultilevel"/>
    <w:tmpl w:val="3B64C82A"/>
    <w:lvl w:ilvl="0" w:tplc="6E367026">
      <w:start w:val="1"/>
      <w:numFmt w:val="decimal"/>
      <w:lvlText w:val="%1."/>
      <w:lvlJc w:val="left"/>
      <w:pPr>
        <w:ind w:left="1004" w:hanging="360"/>
      </w:pPr>
      <w:rPr>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E3B2293"/>
    <w:multiLevelType w:val="hybridMultilevel"/>
    <w:tmpl w:val="BDD40518"/>
    <w:lvl w:ilvl="0" w:tplc="3326BB50">
      <w:start w:val="9"/>
      <w:numFmt w:val="decimal"/>
      <w:lvlText w:val="%1."/>
      <w:lvlJc w:val="left"/>
      <w:pPr>
        <w:ind w:left="12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5556A7"/>
    <w:multiLevelType w:val="hybridMultilevel"/>
    <w:tmpl w:val="CDAA6E40"/>
    <w:lvl w:ilvl="0" w:tplc="0415000F">
      <w:start w:val="1"/>
      <w:numFmt w:val="decimal"/>
      <w:lvlText w:val="%1."/>
      <w:lvlJc w:val="left"/>
      <w:pPr>
        <w:ind w:left="720" w:hanging="360"/>
      </w:pPr>
    </w:lvl>
    <w:lvl w:ilvl="1" w:tplc="036CC98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426BD3"/>
    <w:multiLevelType w:val="multilevel"/>
    <w:tmpl w:val="4974555A"/>
    <w:lvl w:ilvl="0">
      <w:start w:val="1"/>
      <w:numFmt w:val="decimal"/>
      <w:lvlText w:val="%1."/>
      <w:legacy w:legacy="1" w:legacySpace="0" w:legacyIndent="737"/>
      <w:lvlJc w:val="left"/>
      <w:pPr>
        <w:ind w:left="737" w:hanging="737"/>
      </w:pPr>
    </w:lvl>
    <w:lvl w:ilvl="1">
      <w:start w:val="1"/>
      <w:numFmt w:val="decimal"/>
      <w:lvlText w:val="%2."/>
      <w:lvlJc w:val="left"/>
      <w:pPr>
        <w:ind w:left="1440" w:hanging="737"/>
      </w:pPr>
      <w:rPr>
        <w:b w:val="0"/>
      </w:rPr>
    </w:lvl>
    <w:lvl w:ilvl="2">
      <w:start w:val="1"/>
      <w:numFmt w:val="decimal"/>
      <w:lvlText w:val="%1.%2.%3"/>
      <w:legacy w:legacy="1" w:legacySpace="0" w:legacyIndent="737"/>
      <w:lvlJc w:val="left"/>
      <w:pPr>
        <w:ind w:left="216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lvlText w:val="(%7)"/>
      <w:legacy w:legacy="1" w:legacySpace="0" w:legacyIndent="737"/>
      <w:lvlJc w:val="left"/>
      <w:pPr>
        <w:ind w:left="5040" w:hanging="737"/>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25" w15:restartNumberingAfterBreak="0">
    <w:nsid w:val="429F0FBB"/>
    <w:multiLevelType w:val="hybridMultilevel"/>
    <w:tmpl w:val="66289952"/>
    <w:lvl w:ilvl="0" w:tplc="2AE8915C">
      <w:start w:val="1"/>
      <w:numFmt w:val="decimal"/>
      <w:lvlText w:val="%1."/>
      <w:lvlJc w:val="left"/>
      <w:pPr>
        <w:tabs>
          <w:tab w:val="num" w:pos="720"/>
        </w:tabs>
        <w:ind w:left="72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61F5D0D"/>
    <w:multiLevelType w:val="hybridMultilevel"/>
    <w:tmpl w:val="EAE04BD4"/>
    <w:lvl w:ilvl="0" w:tplc="475CF02C">
      <w:start w:val="2"/>
      <w:numFmt w:val="decimal"/>
      <w:lvlText w:val="%1."/>
      <w:lvlJc w:val="left"/>
      <w:pPr>
        <w:ind w:left="360" w:hanging="360"/>
      </w:pPr>
      <w:rPr>
        <w:rFonts w:hint="default"/>
        <w:b w:val="0"/>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7" w15:restartNumberingAfterBreak="0">
    <w:nsid w:val="47A41364"/>
    <w:multiLevelType w:val="hybridMultilevel"/>
    <w:tmpl w:val="DF928BE6"/>
    <w:lvl w:ilvl="0" w:tplc="04150011">
      <w:start w:val="1"/>
      <w:numFmt w:val="decimal"/>
      <w:lvlText w:val="%1)"/>
      <w:lvlJc w:val="left"/>
      <w:pPr>
        <w:ind w:left="1503" w:hanging="360"/>
      </w:pPr>
      <w:rPr>
        <w:rFonts w:hint="default"/>
        <w:b w:val="0"/>
        <w:i w:val="0"/>
        <w:color w:val="auto"/>
      </w:rPr>
    </w:lvl>
    <w:lvl w:ilvl="1" w:tplc="04150019">
      <w:start w:val="1"/>
      <w:numFmt w:val="lowerLetter"/>
      <w:lvlText w:val="%2."/>
      <w:lvlJc w:val="left"/>
      <w:pPr>
        <w:ind w:left="2223" w:hanging="360"/>
      </w:pPr>
    </w:lvl>
    <w:lvl w:ilvl="2" w:tplc="0415001B" w:tentative="1">
      <w:start w:val="1"/>
      <w:numFmt w:val="lowerRoman"/>
      <w:lvlText w:val="%3."/>
      <w:lvlJc w:val="right"/>
      <w:pPr>
        <w:ind w:left="2943" w:hanging="180"/>
      </w:pPr>
    </w:lvl>
    <w:lvl w:ilvl="3" w:tplc="0415000F" w:tentative="1">
      <w:start w:val="1"/>
      <w:numFmt w:val="decimal"/>
      <w:lvlText w:val="%4."/>
      <w:lvlJc w:val="left"/>
      <w:pPr>
        <w:ind w:left="3663" w:hanging="360"/>
      </w:pPr>
    </w:lvl>
    <w:lvl w:ilvl="4" w:tplc="04150019" w:tentative="1">
      <w:start w:val="1"/>
      <w:numFmt w:val="lowerLetter"/>
      <w:lvlText w:val="%5."/>
      <w:lvlJc w:val="left"/>
      <w:pPr>
        <w:ind w:left="4383" w:hanging="360"/>
      </w:pPr>
    </w:lvl>
    <w:lvl w:ilvl="5" w:tplc="0415001B" w:tentative="1">
      <w:start w:val="1"/>
      <w:numFmt w:val="lowerRoman"/>
      <w:lvlText w:val="%6."/>
      <w:lvlJc w:val="right"/>
      <w:pPr>
        <w:ind w:left="5103" w:hanging="180"/>
      </w:pPr>
    </w:lvl>
    <w:lvl w:ilvl="6" w:tplc="0415000F" w:tentative="1">
      <w:start w:val="1"/>
      <w:numFmt w:val="decimal"/>
      <w:lvlText w:val="%7."/>
      <w:lvlJc w:val="left"/>
      <w:pPr>
        <w:ind w:left="5823" w:hanging="360"/>
      </w:pPr>
    </w:lvl>
    <w:lvl w:ilvl="7" w:tplc="04150019" w:tentative="1">
      <w:start w:val="1"/>
      <w:numFmt w:val="lowerLetter"/>
      <w:lvlText w:val="%8."/>
      <w:lvlJc w:val="left"/>
      <w:pPr>
        <w:ind w:left="6543" w:hanging="360"/>
      </w:pPr>
    </w:lvl>
    <w:lvl w:ilvl="8" w:tplc="0415001B" w:tentative="1">
      <w:start w:val="1"/>
      <w:numFmt w:val="lowerRoman"/>
      <w:lvlText w:val="%9."/>
      <w:lvlJc w:val="right"/>
      <w:pPr>
        <w:ind w:left="7263" w:hanging="180"/>
      </w:pPr>
    </w:lvl>
  </w:abstractNum>
  <w:abstractNum w:abstractNumId="28" w15:restartNumberingAfterBreak="0">
    <w:nsid w:val="4B025A9D"/>
    <w:multiLevelType w:val="hybridMultilevel"/>
    <w:tmpl w:val="E408B48E"/>
    <w:lvl w:ilvl="0" w:tplc="2B6884A2">
      <w:start w:val="1"/>
      <w:numFmt w:val="lowerLetter"/>
      <w:lvlText w:val="%1)"/>
      <w:lvlJc w:val="left"/>
      <w:pPr>
        <w:ind w:left="1215" w:hanging="360"/>
      </w:pPr>
      <w:rPr>
        <w:b w:val="0"/>
      </w:rPr>
    </w:lvl>
    <w:lvl w:ilvl="1" w:tplc="04150017">
      <w:start w:val="1"/>
      <w:numFmt w:val="lowerLetter"/>
      <w:lvlText w:val="%2)"/>
      <w:lvlJc w:val="left"/>
      <w:pPr>
        <w:ind w:left="1935" w:hanging="360"/>
      </w:pPr>
    </w:lvl>
    <w:lvl w:ilvl="2" w:tplc="04150011">
      <w:start w:val="1"/>
      <w:numFmt w:val="decimal"/>
      <w:lvlText w:val="%3)"/>
      <w:lvlJc w:val="left"/>
      <w:pPr>
        <w:ind w:left="643" w:hanging="360"/>
      </w:pPr>
      <w:rPr>
        <w:rFonts w:hint="default"/>
      </w:r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9" w15:restartNumberingAfterBreak="0">
    <w:nsid w:val="4BCB65B5"/>
    <w:multiLevelType w:val="hybridMultilevel"/>
    <w:tmpl w:val="33C6C002"/>
    <w:lvl w:ilvl="0" w:tplc="2B6884A2">
      <w:start w:val="1"/>
      <w:numFmt w:val="lowerLetter"/>
      <w:lvlText w:val="%1)"/>
      <w:lvlJc w:val="left"/>
      <w:pPr>
        <w:ind w:left="1215" w:hanging="360"/>
      </w:pPr>
      <w:rPr>
        <w:b w:val="0"/>
      </w:rPr>
    </w:lvl>
    <w:lvl w:ilvl="1" w:tplc="04150017">
      <w:start w:val="1"/>
      <w:numFmt w:val="lowerLetter"/>
      <w:lvlText w:val="%2)"/>
      <w:lvlJc w:val="left"/>
      <w:pPr>
        <w:ind w:left="1935" w:hanging="360"/>
      </w:pPr>
    </w:lvl>
    <w:lvl w:ilvl="2" w:tplc="04150011">
      <w:start w:val="1"/>
      <w:numFmt w:val="decimal"/>
      <w:lvlText w:val="%3)"/>
      <w:lvlJc w:val="left"/>
      <w:pPr>
        <w:ind w:left="643" w:hanging="360"/>
      </w:pPr>
      <w:rPr>
        <w:rFonts w:hint="default"/>
      </w:r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0" w15:restartNumberingAfterBreak="0">
    <w:nsid w:val="4C3F5871"/>
    <w:multiLevelType w:val="hybridMultilevel"/>
    <w:tmpl w:val="51C4387C"/>
    <w:lvl w:ilvl="0" w:tplc="50227742">
      <w:start w:val="1"/>
      <w:numFmt w:val="decimal"/>
      <w:lvlText w:val="%1."/>
      <w:lvlJc w:val="left"/>
      <w:pPr>
        <w:tabs>
          <w:tab w:val="num" w:pos="720"/>
        </w:tabs>
        <w:ind w:left="720" w:hanging="360"/>
      </w:pPr>
      <w:rPr>
        <w:rFonts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6A36E09"/>
    <w:multiLevelType w:val="hybridMultilevel"/>
    <w:tmpl w:val="8DDA7BAC"/>
    <w:lvl w:ilvl="0" w:tplc="93221778">
      <w:start w:val="1"/>
      <w:numFmt w:val="decimal"/>
      <w:lvlText w:val="%1."/>
      <w:lvlJc w:val="left"/>
      <w:pPr>
        <w:ind w:left="360" w:hanging="360"/>
      </w:pPr>
    </w:lvl>
    <w:lvl w:ilvl="1" w:tplc="71928BE6">
      <w:start w:val="1"/>
      <w:numFmt w:val="decimal"/>
      <w:lvlText w:val="%2."/>
      <w:lvlJc w:val="left"/>
      <w:pPr>
        <w:ind w:left="1080" w:hanging="360"/>
      </w:pPr>
      <w:rPr>
        <w:rFonts w:hint="default"/>
      </w:rPr>
    </w:lvl>
    <w:lvl w:ilvl="2" w:tplc="DF46FB24">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9531D98"/>
    <w:multiLevelType w:val="hybridMultilevel"/>
    <w:tmpl w:val="099E4312"/>
    <w:lvl w:ilvl="0" w:tplc="0415000F">
      <w:start w:val="1"/>
      <w:numFmt w:val="decimal"/>
      <w:lvlText w:val="%1."/>
      <w:lvlJc w:val="left"/>
      <w:pPr>
        <w:tabs>
          <w:tab w:val="num" w:pos="422"/>
        </w:tabs>
        <w:ind w:left="422" w:hanging="360"/>
      </w:pPr>
      <w:rPr>
        <w:rFonts w:hint="default"/>
      </w:rPr>
    </w:lvl>
    <w:lvl w:ilvl="1" w:tplc="04150019" w:tentative="1">
      <w:start w:val="1"/>
      <w:numFmt w:val="lowerLetter"/>
      <w:lvlText w:val="%2."/>
      <w:lvlJc w:val="left"/>
      <w:pPr>
        <w:tabs>
          <w:tab w:val="num" w:pos="1142"/>
        </w:tabs>
        <w:ind w:left="1142" w:hanging="360"/>
      </w:pPr>
    </w:lvl>
    <w:lvl w:ilvl="2" w:tplc="0415001B" w:tentative="1">
      <w:start w:val="1"/>
      <w:numFmt w:val="lowerRoman"/>
      <w:lvlText w:val="%3."/>
      <w:lvlJc w:val="right"/>
      <w:pPr>
        <w:tabs>
          <w:tab w:val="num" w:pos="1862"/>
        </w:tabs>
        <w:ind w:left="1862" w:hanging="180"/>
      </w:pPr>
    </w:lvl>
    <w:lvl w:ilvl="3" w:tplc="0415000F" w:tentative="1">
      <w:start w:val="1"/>
      <w:numFmt w:val="decimal"/>
      <w:lvlText w:val="%4."/>
      <w:lvlJc w:val="left"/>
      <w:pPr>
        <w:tabs>
          <w:tab w:val="num" w:pos="2582"/>
        </w:tabs>
        <w:ind w:left="2582" w:hanging="360"/>
      </w:pPr>
    </w:lvl>
    <w:lvl w:ilvl="4" w:tplc="04150019" w:tentative="1">
      <w:start w:val="1"/>
      <w:numFmt w:val="lowerLetter"/>
      <w:lvlText w:val="%5."/>
      <w:lvlJc w:val="left"/>
      <w:pPr>
        <w:tabs>
          <w:tab w:val="num" w:pos="3302"/>
        </w:tabs>
        <w:ind w:left="3302" w:hanging="360"/>
      </w:pPr>
    </w:lvl>
    <w:lvl w:ilvl="5" w:tplc="0415001B" w:tentative="1">
      <w:start w:val="1"/>
      <w:numFmt w:val="lowerRoman"/>
      <w:lvlText w:val="%6."/>
      <w:lvlJc w:val="right"/>
      <w:pPr>
        <w:tabs>
          <w:tab w:val="num" w:pos="4022"/>
        </w:tabs>
        <w:ind w:left="4022" w:hanging="180"/>
      </w:pPr>
    </w:lvl>
    <w:lvl w:ilvl="6" w:tplc="0415000F" w:tentative="1">
      <w:start w:val="1"/>
      <w:numFmt w:val="decimal"/>
      <w:lvlText w:val="%7."/>
      <w:lvlJc w:val="left"/>
      <w:pPr>
        <w:tabs>
          <w:tab w:val="num" w:pos="4742"/>
        </w:tabs>
        <w:ind w:left="4742" w:hanging="360"/>
      </w:pPr>
    </w:lvl>
    <w:lvl w:ilvl="7" w:tplc="04150019" w:tentative="1">
      <w:start w:val="1"/>
      <w:numFmt w:val="lowerLetter"/>
      <w:lvlText w:val="%8."/>
      <w:lvlJc w:val="left"/>
      <w:pPr>
        <w:tabs>
          <w:tab w:val="num" w:pos="5462"/>
        </w:tabs>
        <w:ind w:left="5462" w:hanging="360"/>
      </w:pPr>
    </w:lvl>
    <w:lvl w:ilvl="8" w:tplc="0415001B" w:tentative="1">
      <w:start w:val="1"/>
      <w:numFmt w:val="lowerRoman"/>
      <w:lvlText w:val="%9."/>
      <w:lvlJc w:val="right"/>
      <w:pPr>
        <w:tabs>
          <w:tab w:val="num" w:pos="6182"/>
        </w:tabs>
        <w:ind w:left="6182" w:hanging="180"/>
      </w:pPr>
    </w:lvl>
  </w:abstractNum>
  <w:abstractNum w:abstractNumId="33" w15:restartNumberingAfterBreak="0">
    <w:nsid w:val="5F701BAF"/>
    <w:multiLevelType w:val="hybridMultilevel"/>
    <w:tmpl w:val="59847E1E"/>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60A27B45"/>
    <w:multiLevelType w:val="hybridMultilevel"/>
    <w:tmpl w:val="35DE1838"/>
    <w:lvl w:ilvl="0" w:tplc="AFAA7B42">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5" w15:restartNumberingAfterBreak="0">
    <w:nsid w:val="6C1F395C"/>
    <w:multiLevelType w:val="hybridMultilevel"/>
    <w:tmpl w:val="90708AA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702E6A31"/>
    <w:multiLevelType w:val="hybridMultilevel"/>
    <w:tmpl w:val="2AD0F6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11094F"/>
    <w:multiLevelType w:val="hybridMultilevel"/>
    <w:tmpl w:val="FD763E0E"/>
    <w:lvl w:ilvl="0" w:tplc="0C5EF644">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9E0685"/>
    <w:multiLevelType w:val="hybridMultilevel"/>
    <w:tmpl w:val="81540A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B50F77"/>
    <w:multiLevelType w:val="hybridMultilevel"/>
    <w:tmpl w:val="DDB879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ED1645"/>
    <w:multiLevelType w:val="hybridMultilevel"/>
    <w:tmpl w:val="32D0A79E"/>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num w:numId="1">
    <w:abstractNumId w:val="25"/>
  </w:num>
  <w:num w:numId="2">
    <w:abstractNumId w:val="30"/>
  </w:num>
  <w:num w:numId="3">
    <w:abstractNumId w:val="6"/>
  </w:num>
  <w:num w:numId="4">
    <w:abstractNumId w:val="27"/>
  </w:num>
  <w:num w:numId="5">
    <w:abstractNumId w:val="11"/>
  </w:num>
  <w:num w:numId="6">
    <w:abstractNumId w:val="0"/>
  </w:num>
  <w:num w:numId="7">
    <w:abstractNumId w:val="7"/>
  </w:num>
  <w:num w:numId="8">
    <w:abstractNumId w:val="24"/>
  </w:num>
  <w:num w:numId="9">
    <w:abstractNumId w:val="1"/>
  </w:num>
  <w:num w:numId="10">
    <w:abstractNumId w:val="37"/>
  </w:num>
  <w:num w:numId="11">
    <w:abstractNumId w:val="4"/>
  </w:num>
  <w:num w:numId="12">
    <w:abstractNumId w:val="3"/>
  </w:num>
  <w:num w:numId="13">
    <w:abstractNumId w:val="13"/>
  </w:num>
  <w:num w:numId="14">
    <w:abstractNumId w:val="5"/>
  </w:num>
  <w:num w:numId="15">
    <w:abstractNumId w:val="22"/>
  </w:num>
  <w:num w:numId="16">
    <w:abstractNumId w:val="18"/>
  </w:num>
  <w:num w:numId="17">
    <w:abstractNumId w:val="8"/>
  </w:num>
  <w:num w:numId="18">
    <w:abstractNumId w:val="17"/>
  </w:num>
  <w:num w:numId="19">
    <w:abstractNumId w:val="23"/>
  </w:num>
  <w:num w:numId="20">
    <w:abstractNumId w:val="16"/>
  </w:num>
  <w:num w:numId="21">
    <w:abstractNumId w:val="36"/>
  </w:num>
  <w:num w:numId="22">
    <w:abstractNumId w:val="12"/>
  </w:num>
  <w:num w:numId="23">
    <w:abstractNumId w:val="32"/>
  </w:num>
  <w:num w:numId="24">
    <w:abstractNumId w:val="34"/>
  </w:num>
  <w:num w:numId="25">
    <w:abstractNumId w:val="26"/>
  </w:num>
  <w:num w:numId="26">
    <w:abstractNumId w:val="33"/>
  </w:num>
  <w:num w:numId="27">
    <w:abstractNumId w:val="19"/>
  </w:num>
  <w:num w:numId="28">
    <w:abstractNumId w:val="40"/>
  </w:num>
  <w:num w:numId="29">
    <w:abstractNumId w:val="31"/>
  </w:num>
  <w:num w:numId="30">
    <w:abstractNumId w:val="14"/>
  </w:num>
  <w:num w:numId="31">
    <w:abstractNumId w:val="39"/>
  </w:num>
  <w:num w:numId="32">
    <w:abstractNumId w:val="38"/>
  </w:num>
  <w:num w:numId="33">
    <w:abstractNumId w:val="15"/>
  </w:num>
  <w:num w:numId="34">
    <w:abstractNumId w:val="21"/>
  </w:num>
  <w:num w:numId="35">
    <w:abstractNumId w:val="10"/>
  </w:num>
  <w:num w:numId="36">
    <w:abstractNumId w:val="20"/>
  </w:num>
  <w:num w:numId="37">
    <w:abstractNumId w:val="28"/>
  </w:num>
  <w:num w:numId="38">
    <w:abstractNumId w:val="9"/>
  </w:num>
  <w:num w:numId="39">
    <w:abstractNumId w:val="29"/>
  </w:num>
  <w:num w:numId="40">
    <w:abstractNumId w:val="35"/>
  </w:num>
  <w:num w:numId="41">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AFA"/>
    <w:rsid w:val="00004504"/>
    <w:rsid w:val="00005D75"/>
    <w:rsid w:val="00010214"/>
    <w:rsid w:val="00012E3F"/>
    <w:rsid w:val="0001401C"/>
    <w:rsid w:val="00014C95"/>
    <w:rsid w:val="0001623B"/>
    <w:rsid w:val="00023B84"/>
    <w:rsid w:val="00032C96"/>
    <w:rsid w:val="00040BCD"/>
    <w:rsid w:val="000414CC"/>
    <w:rsid w:val="00041DCB"/>
    <w:rsid w:val="00051ECC"/>
    <w:rsid w:val="00054A44"/>
    <w:rsid w:val="00056033"/>
    <w:rsid w:val="00060471"/>
    <w:rsid w:val="00060A19"/>
    <w:rsid w:val="00061674"/>
    <w:rsid w:val="00076037"/>
    <w:rsid w:val="00076C71"/>
    <w:rsid w:val="000857C9"/>
    <w:rsid w:val="000862EA"/>
    <w:rsid w:val="00087405"/>
    <w:rsid w:val="00087CAF"/>
    <w:rsid w:val="0009092E"/>
    <w:rsid w:val="00091B29"/>
    <w:rsid w:val="00094E34"/>
    <w:rsid w:val="00094EBB"/>
    <w:rsid w:val="000963ED"/>
    <w:rsid w:val="000A1229"/>
    <w:rsid w:val="000A1B0D"/>
    <w:rsid w:val="000A4068"/>
    <w:rsid w:val="000A6204"/>
    <w:rsid w:val="000B1D35"/>
    <w:rsid w:val="000B2ABA"/>
    <w:rsid w:val="000B3E11"/>
    <w:rsid w:val="000B6559"/>
    <w:rsid w:val="000B6EA8"/>
    <w:rsid w:val="000C10E7"/>
    <w:rsid w:val="000C1C2C"/>
    <w:rsid w:val="000D2316"/>
    <w:rsid w:val="000D5A6A"/>
    <w:rsid w:val="000E0C71"/>
    <w:rsid w:val="000E0CCD"/>
    <w:rsid w:val="000E72C5"/>
    <w:rsid w:val="000E7384"/>
    <w:rsid w:val="000F1165"/>
    <w:rsid w:val="000F1610"/>
    <w:rsid w:val="000F1C11"/>
    <w:rsid w:val="000F7851"/>
    <w:rsid w:val="00101EA0"/>
    <w:rsid w:val="00103850"/>
    <w:rsid w:val="001113AD"/>
    <w:rsid w:val="0011189D"/>
    <w:rsid w:val="001131BB"/>
    <w:rsid w:val="001222E5"/>
    <w:rsid w:val="00124A39"/>
    <w:rsid w:val="001427CC"/>
    <w:rsid w:val="0015227F"/>
    <w:rsid w:val="0015593C"/>
    <w:rsid w:val="001611A1"/>
    <w:rsid w:val="00167E1C"/>
    <w:rsid w:val="00171029"/>
    <w:rsid w:val="00173CC3"/>
    <w:rsid w:val="00176B5E"/>
    <w:rsid w:val="00180A10"/>
    <w:rsid w:val="001821BE"/>
    <w:rsid w:val="00183184"/>
    <w:rsid w:val="00185BC7"/>
    <w:rsid w:val="00190059"/>
    <w:rsid w:val="001902E3"/>
    <w:rsid w:val="001911CD"/>
    <w:rsid w:val="00193887"/>
    <w:rsid w:val="00194D9C"/>
    <w:rsid w:val="00197AB9"/>
    <w:rsid w:val="001A2DE3"/>
    <w:rsid w:val="001A3494"/>
    <w:rsid w:val="001A514D"/>
    <w:rsid w:val="001A5835"/>
    <w:rsid w:val="001C5A7D"/>
    <w:rsid w:val="001C5BF2"/>
    <w:rsid w:val="001D4E55"/>
    <w:rsid w:val="001E07C0"/>
    <w:rsid w:val="001F13D2"/>
    <w:rsid w:val="001F240D"/>
    <w:rsid w:val="001F3BC5"/>
    <w:rsid w:val="00202FD4"/>
    <w:rsid w:val="00204C86"/>
    <w:rsid w:val="002063AD"/>
    <w:rsid w:val="002139E8"/>
    <w:rsid w:val="00224F81"/>
    <w:rsid w:val="002257D3"/>
    <w:rsid w:val="0023245F"/>
    <w:rsid w:val="0023366C"/>
    <w:rsid w:val="0023536D"/>
    <w:rsid w:val="00240B56"/>
    <w:rsid w:val="00246510"/>
    <w:rsid w:val="002519C0"/>
    <w:rsid w:val="00256DAE"/>
    <w:rsid w:val="00257A2E"/>
    <w:rsid w:val="00266675"/>
    <w:rsid w:val="00273762"/>
    <w:rsid w:val="00274871"/>
    <w:rsid w:val="00277FB7"/>
    <w:rsid w:val="00282D46"/>
    <w:rsid w:val="00284A82"/>
    <w:rsid w:val="0029515F"/>
    <w:rsid w:val="00295900"/>
    <w:rsid w:val="002A0FB0"/>
    <w:rsid w:val="002A7F50"/>
    <w:rsid w:val="002B1018"/>
    <w:rsid w:val="002B1036"/>
    <w:rsid w:val="002B7430"/>
    <w:rsid w:val="002C0EE5"/>
    <w:rsid w:val="002C1C34"/>
    <w:rsid w:val="002C3C68"/>
    <w:rsid w:val="002C5850"/>
    <w:rsid w:val="002D58F4"/>
    <w:rsid w:val="002D5D93"/>
    <w:rsid w:val="002E4FE9"/>
    <w:rsid w:val="002F1EFE"/>
    <w:rsid w:val="00303527"/>
    <w:rsid w:val="00303996"/>
    <w:rsid w:val="003042CD"/>
    <w:rsid w:val="00307AE8"/>
    <w:rsid w:val="00314D00"/>
    <w:rsid w:val="00314FCC"/>
    <w:rsid w:val="003153A8"/>
    <w:rsid w:val="00316841"/>
    <w:rsid w:val="0031773C"/>
    <w:rsid w:val="003203A6"/>
    <w:rsid w:val="00323247"/>
    <w:rsid w:val="00330B03"/>
    <w:rsid w:val="0033708F"/>
    <w:rsid w:val="00340E15"/>
    <w:rsid w:val="00340EC4"/>
    <w:rsid w:val="00346D10"/>
    <w:rsid w:val="003518A1"/>
    <w:rsid w:val="00364576"/>
    <w:rsid w:val="003656C5"/>
    <w:rsid w:val="00366B9A"/>
    <w:rsid w:val="003748F1"/>
    <w:rsid w:val="00376381"/>
    <w:rsid w:val="003763F5"/>
    <w:rsid w:val="00376AA9"/>
    <w:rsid w:val="00381941"/>
    <w:rsid w:val="00381FC9"/>
    <w:rsid w:val="00392798"/>
    <w:rsid w:val="003928BA"/>
    <w:rsid w:val="003930D8"/>
    <w:rsid w:val="003953A4"/>
    <w:rsid w:val="00397348"/>
    <w:rsid w:val="00397885"/>
    <w:rsid w:val="003A76F0"/>
    <w:rsid w:val="003B14FA"/>
    <w:rsid w:val="003B2DD2"/>
    <w:rsid w:val="003B767F"/>
    <w:rsid w:val="003B7AF6"/>
    <w:rsid w:val="003C020F"/>
    <w:rsid w:val="003C06B1"/>
    <w:rsid w:val="003C4AA2"/>
    <w:rsid w:val="003C74B1"/>
    <w:rsid w:val="003D1093"/>
    <w:rsid w:val="003D446D"/>
    <w:rsid w:val="003D77FE"/>
    <w:rsid w:val="003E223F"/>
    <w:rsid w:val="003E23E8"/>
    <w:rsid w:val="003E6D9D"/>
    <w:rsid w:val="003E7BAA"/>
    <w:rsid w:val="003F2A4F"/>
    <w:rsid w:val="003F49FF"/>
    <w:rsid w:val="0040251E"/>
    <w:rsid w:val="004034F9"/>
    <w:rsid w:val="00403AB8"/>
    <w:rsid w:val="00406ACF"/>
    <w:rsid w:val="00407AE0"/>
    <w:rsid w:val="00414669"/>
    <w:rsid w:val="00414E7A"/>
    <w:rsid w:val="004173DB"/>
    <w:rsid w:val="00417823"/>
    <w:rsid w:val="00427EBB"/>
    <w:rsid w:val="00441C96"/>
    <w:rsid w:val="0044294E"/>
    <w:rsid w:val="00451123"/>
    <w:rsid w:val="00462802"/>
    <w:rsid w:val="00462AA6"/>
    <w:rsid w:val="00462F2F"/>
    <w:rsid w:val="00481DC7"/>
    <w:rsid w:val="00485F13"/>
    <w:rsid w:val="00496243"/>
    <w:rsid w:val="004A2C0A"/>
    <w:rsid w:val="004A48F0"/>
    <w:rsid w:val="004B0F14"/>
    <w:rsid w:val="004B2DAD"/>
    <w:rsid w:val="004B3731"/>
    <w:rsid w:val="004B4D52"/>
    <w:rsid w:val="004B768D"/>
    <w:rsid w:val="004C2686"/>
    <w:rsid w:val="004C516A"/>
    <w:rsid w:val="004C6E44"/>
    <w:rsid w:val="004C7C2F"/>
    <w:rsid w:val="004D20AC"/>
    <w:rsid w:val="004D5BBC"/>
    <w:rsid w:val="004F43C7"/>
    <w:rsid w:val="004F54F6"/>
    <w:rsid w:val="00503618"/>
    <w:rsid w:val="005051FC"/>
    <w:rsid w:val="00512724"/>
    <w:rsid w:val="00513F69"/>
    <w:rsid w:val="00514869"/>
    <w:rsid w:val="00515DC8"/>
    <w:rsid w:val="00520554"/>
    <w:rsid w:val="005207CF"/>
    <w:rsid w:val="00521946"/>
    <w:rsid w:val="00524E82"/>
    <w:rsid w:val="005256D4"/>
    <w:rsid w:val="00526ED2"/>
    <w:rsid w:val="005303C3"/>
    <w:rsid w:val="0054622E"/>
    <w:rsid w:val="00546989"/>
    <w:rsid w:val="00554A44"/>
    <w:rsid w:val="00554AAA"/>
    <w:rsid w:val="00556040"/>
    <w:rsid w:val="00556DB3"/>
    <w:rsid w:val="005603A2"/>
    <w:rsid w:val="00560C33"/>
    <w:rsid w:val="00564343"/>
    <w:rsid w:val="005666A7"/>
    <w:rsid w:val="00572F11"/>
    <w:rsid w:val="005845F4"/>
    <w:rsid w:val="00593976"/>
    <w:rsid w:val="005A1DD2"/>
    <w:rsid w:val="005A538B"/>
    <w:rsid w:val="005A7B90"/>
    <w:rsid w:val="005B2493"/>
    <w:rsid w:val="005B4D30"/>
    <w:rsid w:val="005B7C1A"/>
    <w:rsid w:val="005C278B"/>
    <w:rsid w:val="005C2FAB"/>
    <w:rsid w:val="005C3130"/>
    <w:rsid w:val="005C4C1E"/>
    <w:rsid w:val="005D21A9"/>
    <w:rsid w:val="005D2B45"/>
    <w:rsid w:val="005D47D0"/>
    <w:rsid w:val="005D7D0F"/>
    <w:rsid w:val="005F254D"/>
    <w:rsid w:val="005F3092"/>
    <w:rsid w:val="00601680"/>
    <w:rsid w:val="00605401"/>
    <w:rsid w:val="00616C62"/>
    <w:rsid w:val="006172DE"/>
    <w:rsid w:val="006203E1"/>
    <w:rsid w:val="006204E8"/>
    <w:rsid w:val="006221FE"/>
    <w:rsid w:val="006338ED"/>
    <w:rsid w:val="00635C35"/>
    <w:rsid w:val="00637462"/>
    <w:rsid w:val="00643E07"/>
    <w:rsid w:val="00644CEA"/>
    <w:rsid w:val="006450DB"/>
    <w:rsid w:val="006529F9"/>
    <w:rsid w:val="006560C3"/>
    <w:rsid w:val="00662C40"/>
    <w:rsid w:val="00662F2A"/>
    <w:rsid w:val="00663850"/>
    <w:rsid w:val="00672299"/>
    <w:rsid w:val="00674EA7"/>
    <w:rsid w:val="006754E6"/>
    <w:rsid w:val="00680192"/>
    <w:rsid w:val="00680AFA"/>
    <w:rsid w:val="00681775"/>
    <w:rsid w:val="00684399"/>
    <w:rsid w:val="006857B2"/>
    <w:rsid w:val="00690F19"/>
    <w:rsid w:val="00691847"/>
    <w:rsid w:val="00697580"/>
    <w:rsid w:val="006A1831"/>
    <w:rsid w:val="006A54DE"/>
    <w:rsid w:val="006B5644"/>
    <w:rsid w:val="006B56A4"/>
    <w:rsid w:val="006C01CE"/>
    <w:rsid w:val="006D07F0"/>
    <w:rsid w:val="006D4865"/>
    <w:rsid w:val="006E0469"/>
    <w:rsid w:val="006E1554"/>
    <w:rsid w:val="006E5C13"/>
    <w:rsid w:val="006F07DF"/>
    <w:rsid w:val="006F1126"/>
    <w:rsid w:val="006F46B8"/>
    <w:rsid w:val="006F5403"/>
    <w:rsid w:val="006F700B"/>
    <w:rsid w:val="00700EE3"/>
    <w:rsid w:val="00701E62"/>
    <w:rsid w:val="0071191D"/>
    <w:rsid w:val="00711FED"/>
    <w:rsid w:val="0072192C"/>
    <w:rsid w:val="00725A4C"/>
    <w:rsid w:val="00726ED2"/>
    <w:rsid w:val="00732ECB"/>
    <w:rsid w:val="00734546"/>
    <w:rsid w:val="00741849"/>
    <w:rsid w:val="00744757"/>
    <w:rsid w:val="00750BCF"/>
    <w:rsid w:val="00755082"/>
    <w:rsid w:val="00756804"/>
    <w:rsid w:val="0076298A"/>
    <w:rsid w:val="007631D9"/>
    <w:rsid w:val="00766C87"/>
    <w:rsid w:val="0077501D"/>
    <w:rsid w:val="00776AFA"/>
    <w:rsid w:val="00777BA1"/>
    <w:rsid w:val="00782630"/>
    <w:rsid w:val="00785138"/>
    <w:rsid w:val="00786E47"/>
    <w:rsid w:val="007874A3"/>
    <w:rsid w:val="00793457"/>
    <w:rsid w:val="00794E6C"/>
    <w:rsid w:val="007959FB"/>
    <w:rsid w:val="007A7241"/>
    <w:rsid w:val="007B03F1"/>
    <w:rsid w:val="007B21E4"/>
    <w:rsid w:val="007B488B"/>
    <w:rsid w:val="007C7BB8"/>
    <w:rsid w:val="007C7CA6"/>
    <w:rsid w:val="007D1DE3"/>
    <w:rsid w:val="007D39B9"/>
    <w:rsid w:val="007D4C2E"/>
    <w:rsid w:val="007F25D1"/>
    <w:rsid w:val="007F2E46"/>
    <w:rsid w:val="007F5B03"/>
    <w:rsid w:val="007F6A13"/>
    <w:rsid w:val="00801634"/>
    <w:rsid w:val="00807109"/>
    <w:rsid w:val="008103D2"/>
    <w:rsid w:val="0081716B"/>
    <w:rsid w:val="008171B6"/>
    <w:rsid w:val="00823702"/>
    <w:rsid w:val="00831BE4"/>
    <w:rsid w:val="00840A4B"/>
    <w:rsid w:val="0084127D"/>
    <w:rsid w:val="008436D4"/>
    <w:rsid w:val="00845F41"/>
    <w:rsid w:val="00846483"/>
    <w:rsid w:val="00851ADC"/>
    <w:rsid w:val="0085438E"/>
    <w:rsid w:val="008567DA"/>
    <w:rsid w:val="00864060"/>
    <w:rsid w:val="0086549F"/>
    <w:rsid w:val="00870D31"/>
    <w:rsid w:val="0088115A"/>
    <w:rsid w:val="00882D45"/>
    <w:rsid w:val="00890CB7"/>
    <w:rsid w:val="008929A9"/>
    <w:rsid w:val="0089342C"/>
    <w:rsid w:val="00897922"/>
    <w:rsid w:val="008A4A9D"/>
    <w:rsid w:val="008A608A"/>
    <w:rsid w:val="008A756F"/>
    <w:rsid w:val="008A7BF7"/>
    <w:rsid w:val="008B4C9B"/>
    <w:rsid w:val="008C3928"/>
    <w:rsid w:val="008C7655"/>
    <w:rsid w:val="008D056C"/>
    <w:rsid w:val="008D1BF6"/>
    <w:rsid w:val="008D2CDB"/>
    <w:rsid w:val="008D4542"/>
    <w:rsid w:val="008D5ECC"/>
    <w:rsid w:val="008E1085"/>
    <w:rsid w:val="008E2476"/>
    <w:rsid w:val="008E4179"/>
    <w:rsid w:val="008E521E"/>
    <w:rsid w:val="008E562C"/>
    <w:rsid w:val="008F1ED8"/>
    <w:rsid w:val="008F4CFD"/>
    <w:rsid w:val="008F5846"/>
    <w:rsid w:val="00900D7A"/>
    <w:rsid w:val="009010E8"/>
    <w:rsid w:val="00905403"/>
    <w:rsid w:val="009069CF"/>
    <w:rsid w:val="00906DD6"/>
    <w:rsid w:val="0091038A"/>
    <w:rsid w:val="00917316"/>
    <w:rsid w:val="00920F46"/>
    <w:rsid w:val="009212A9"/>
    <w:rsid w:val="00921DFA"/>
    <w:rsid w:val="00924983"/>
    <w:rsid w:val="00925B52"/>
    <w:rsid w:val="0093685D"/>
    <w:rsid w:val="00940789"/>
    <w:rsid w:val="00941110"/>
    <w:rsid w:val="00943EDC"/>
    <w:rsid w:val="0095096F"/>
    <w:rsid w:val="009550E3"/>
    <w:rsid w:val="009555BC"/>
    <w:rsid w:val="009558C8"/>
    <w:rsid w:val="009565E3"/>
    <w:rsid w:val="009635FF"/>
    <w:rsid w:val="00963942"/>
    <w:rsid w:val="0096409A"/>
    <w:rsid w:val="00971298"/>
    <w:rsid w:val="00977DCE"/>
    <w:rsid w:val="00980760"/>
    <w:rsid w:val="009810C3"/>
    <w:rsid w:val="00983812"/>
    <w:rsid w:val="00985EC4"/>
    <w:rsid w:val="00994E5C"/>
    <w:rsid w:val="009A44C8"/>
    <w:rsid w:val="009A4B5B"/>
    <w:rsid w:val="009B54DF"/>
    <w:rsid w:val="009B58BB"/>
    <w:rsid w:val="009B66B7"/>
    <w:rsid w:val="009B6CDE"/>
    <w:rsid w:val="009C1FE6"/>
    <w:rsid w:val="009C3212"/>
    <w:rsid w:val="009C34F0"/>
    <w:rsid w:val="009C3983"/>
    <w:rsid w:val="009C536E"/>
    <w:rsid w:val="009C65BD"/>
    <w:rsid w:val="009D30ED"/>
    <w:rsid w:val="009D5D6F"/>
    <w:rsid w:val="009E410F"/>
    <w:rsid w:val="009E58FC"/>
    <w:rsid w:val="009E68B8"/>
    <w:rsid w:val="009E7983"/>
    <w:rsid w:val="009E7F4E"/>
    <w:rsid w:val="009F00B8"/>
    <w:rsid w:val="009F1065"/>
    <w:rsid w:val="009F324F"/>
    <w:rsid w:val="009F40FD"/>
    <w:rsid w:val="009F4306"/>
    <w:rsid w:val="009F669B"/>
    <w:rsid w:val="00A00A9F"/>
    <w:rsid w:val="00A01F15"/>
    <w:rsid w:val="00A0534B"/>
    <w:rsid w:val="00A078AE"/>
    <w:rsid w:val="00A10503"/>
    <w:rsid w:val="00A215B8"/>
    <w:rsid w:val="00A26BEB"/>
    <w:rsid w:val="00A27252"/>
    <w:rsid w:val="00A31A85"/>
    <w:rsid w:val="00A3414D"/>
    <w:rsid w:val="00A40C73"/>
    <w:rsid w:val="00A432F0"/>
    <w:rsid w:val="00A456E8"/>
    <w:rsid w:val="00A460C6"/>
    <w:rsid w:val="00A462DB"/>
    <w:rsid w:val="00A548FF"/>
    <w:rsid w:val="00A55C9F"/>
    <w:rsid w:val="00A60591"/>
    <w:rsid w:val="00A72980"/>
    <w:rsid w:val="00A74C9D"/>
    <w:rsid w:val="00A8087D"/>
    <w:rsid w:val="00A8566D"/>
    <w:rsid w:val="00A866D6"/>
    <w:rsid w:val="00A903E2"/>
    <w:rsid w:val="00A92DA6"/>
    <w:rsid w:val="00A93025"/>
    <w:rsid w:val="00A93A12"/>
    <w:rsid w:val="00AA07DF"/>
    <w:rsid w:val="00AA2234"/>
    <w:rsid w:val="00AA4674"/>
    <w:rsid w:val="00AA5FB3"/>
    <w:rsid w:val="00AA7211"/>
    <w:rsid w:val="00AB401B"/>
    <w:rsid w:val="00AC16B8"/>
    <w:rsid w:val="00AC203E"/>
    <w:rsid w:val="00AC3DBB"/>
    <w:rsid w:val="00AD487C"/>
    <w:rsid w:val="00AE0A06"/>
    <w:rsid w:val="00AE0B8D"/>
    <w:rsid w:val="00AE0ED8"/>
    <w:rsid w:val="00AE366F"/>
    <w:rsid w:val="00AF1C7E"/>
    <w:rsid w:val="00AF2050"/>
    <w:rsid w:val="00AF5266"/>
    <w:rsid w:val="00AF7B22"/>
    <w:rsid w:val="00B032BE"/>
    <w:rsid w:val="00B03623"/>
    <w:rsid w:val="00B066C9"/>
    <w:rsid w:val="00B06D3C"/>
    <w:rsid w:val="00B079DF"/>
    <w:rsid w:val="00B1468E"/>
    <w:rsid w:val="00B2147C"/>
    <w:rsid w:val="00B24BE5"/>
    <w:rsid w:val="00B26E8F"/>
    <w:rsid w:val="00B311C1"/>
    <w:rsid w:val="00B3363D"/>
    <w:rsid w:val="00B35884"/>
    <w:rsid w:val="00B36BF4"/>
    <w:rsid w:val="00B429F7"/>
    <w:rsid w:val="00B44CD0"/>
    <w:rsid w:val="00B455B3"/>
    <w:rsid w:val="00B461EF"/>
    <w:rsid w:val="00B47F5F"/>
    <w:rsid w:val="00B5485F"/>
    <w:rsid w:val="00B57E37"/>
    <w:rsid w:val="00B67E5B"/>
    <w:rsid w:val="00B724D9"/>
    <w:rsid w:val="00B72F59"/>
    <w:rsid w:val="00B73D40"/>
    <w:rsid w:val="00B8529E"/>
    <w:rsid w:val="00B86651"/>
    <w:rsid w:val="00B92A1C"/>
    <w:rsid w:val="00B9308C"/>
    <w:rsid w:val="00B94822"/>
    <w:rsid w:val="00B95181"/>
    <w:rsid w:val="00B95D24"/>
    <w:rsid w:val="00B96332"/>
    <w:rsid w:val="00BA06F9"/>
    <w:rsid w:val="00BA16A2"/>
    <w:rsid w:val="00BA63B5"/>
    <w:rsid w:val="00BA76E4"/>
    <w:rsid w:val="00BA7B77"/>
    <w:rsid w:val="00BB1933"/>
    <w:rsid w:val="00BB31B5"/>
    <w:rsid w:val="00BB46A7"/>
    <w:rsid w:val="00BB7313"/>
    <w:rsid w:val="00BC22F4"/>
    <w:rsid w:val="00BC2CBE"/>
    <w:rsid w:val="00BC3BCB"/>
    <w:rsid w:val="00BC6004"/>
    <w:rsid w:val="00BD231F"/>
    <w:rsid w:val="00BE074E"/>
    <w:rsid w:val="00BF260C"/>
    <w:rsid w:val="00BF447C"/>
    <w:rsid w:val="00BF7156"/>
    <w:rsid w:val="00BF7EC5"/>
    <w:rsid w:val="00C066B6"/>
    <w:rsid w:val="00C06904"/>
    <w:rsid w:val="00C204B6"/>
    <w:rsid w:val="00C214EB"/>
    <w:rsid w:val="00C248A9"/>
    <w:rsid w:val="00C32109"/>
    <w:rsid w:val="00C359DE"/>
    <w:rsid w:val="00C4299F"/>
    <w:rsid w:val="00C45CD2"/>
    <w:rsid w:val="00C50F42"/>
    <w:rsid w:val="00C53607"/>
    <w:rsid w:val="00C5388D"/>
    <w:rsid w:val="00C57F97"/>
    <w:rsid w:val="00C65195"/>
    <w:rsid w:val="00C673E1"/>
    <w:rsid w:val="00C81FE1"/>
    <w:rsid w:val="00C82DA0"/>
    <w:rsid w:val="00C84168"/>
    <w:rsid w:val="00C90F67"/>
    <w:rsid w:val="00C914D5"/>
    <w:rsid w:val="00C94822"/>
    <w:rsid w:val="00C95451"/>
    <w:rsid w:val="00CA4C17"/>
    <w:rsid w:val="00CA4D9F"/>
    <w:rsid w:val="00CB21E7"/>
    <w:rsid w:val="00CB785B"/>
    <w:rsid w:val="00CB7A3B"/>
    <w:rsid w:val="00CC0A67"/>
    <w:rsid w:val="00CC58B0"/>
    <w:rsid w:val="00CC7ADD"/>
    <w:rsid w:val="00CD198C"/>
    <w:rsid w:val="00CE3A2A"/>
    <w:rsid w:val="00CE790B"/>
    <w:rsid w:val="00CF2B3B"/>
    <w:rsid w:val="00CF41A9"/>
    <w:rsid w:val="00CF570E"/>
    <w:rsid w:val="00D0295E"/>
    <w:rsid w:val="00D02CDA"/>
    <w:rsid w:val="00D2103C"/>
    <w:rsid w:val="00D22DF0"/>
    <w:rsid w:val="00D2527E"/>
    <w:rsid w:val="00D253D7"/>
    <w:rsid w:val="00D30467"/>
    <w:rsid w:val="00D31235"/>
    <w:rsid w:val="00D33B2B"/>
    <w:rsid w:val="00D34A1B"/>
    <w:rsid w:val="00D3686E"/>
    <w:rsid w:val="00D60956"/>
    <w:rsid w:val="00D60982"/>
    <w:rsid w:val="00D62CA8"/>
    <w:rsid w:val="00D73C89"/>
    <w:rsid w:val="00D7465C"/>
    <w:rsid w:val="00D76057"/>
    <w:rsid w:val="00D80677"/>
    <w:rsid w:val="00D80B8C"/>
    <w:rsid w:val="00D81399"/>
    <w:rsid w:val="00D922C1"/>
    <w:rsid w:val="00D92D42"/>
    <w:rsid w:val="00D9541D"/>
    <w:rsid w:val="00D95A93"/>
    <w:rsid w:val="00DA254F"/>
    <w:rsid w:val="00DA3C1C"/>
    <w:rsid w:val="00DA4FE2"/>
    <w:rsid w:val="00DA798E"/>
    <w:rsid w:val="00DB31C7"/>
    <w:rsid w:val="00DB5315"/>
    <w:rsid w:val="00DB7060"/>
    <w:rsid w:val="00DC17A9"/>
    <w:rsid w:val="00DC3975"/>
    <w:rsid w:val="00DD2514"/>
    <w:rsid w:val="00DD37F5"/>
    <w:rsid w:val="00DD49EF"/>
    <w:rsid w:val="00DD5EA8"/>
    <w:rsid w:val="00DD6C88"/>
    <w:rsid w:val="00DE11B0"/>
    <w:rsid w:val="00DE1333"/>
    <w:rsid w:val="00DE1D69"/>
    <w:rsid w:val="00DE3D9D"/>
    <w:rsid w:val="00DE7040"/>
    <w:rsid w:val="00DF5729"/>
    <w:rsid w:val="00DF7CB9"/>
    <w:rsid w:val="00E01DCC"/>
    <w:rsid w:val="00E02B42"/>
    <w:rsid w:val="00E1495B"/>
    <w:rsid w:val="00E15AF0"/>
    <w:rsid w:val="00E239CC"/>
    <w:rsid w:val="00E34ACE"/>
    <w:rsid w:val="00E35472"/>
    <w:rsid w:val="00E36DB3"/>
    <w:rsid w:val="00E4141C"/>
    <w:rsid w:val="00E46AEF"/>
    <w:rsid w:val="00E50E1D"/>
    <w:rsid w:val="00E54810"/>
    <w:rsid w:val="00E56332"/>
    <w:rsid w:val="00E57FD3"/>
    <w:rsid w:val="00E66B6E"/>
    <w:rsid w:val="00E7085D"/>
    <w:rsid w:val="00E70891"/>
    <w:rsid w:val="00E71E9E"/>
    <w:rsid w:val="00E8053F"/>
    <w:rsid w:val="00E823C4"/>
    <w:rsid w:val="00E82EAD"/>
    <w:rsid w:val="00E83CBD"/>
    <w:rsid w:val="00E92076"/>
    <w:rsid w:val="00E928CC"/>
    <w:rsid w:val="00E941D6"/>
    <w:rsid w:val="00EA1550"/>
    <w:rsid w:val="00EA7D08"/>
    <w:rsid w:val="00EB3E5C"/>
    <w:rsid w:val="00EB4C6B"/>
    <w:rsid w:val="00EB7975"/>
    <w:rsid w:val="00EC10C8"/>
    <w:rsid w:val="00EC30E9"/>
    <w:rsid w:val="00EC7B0C"/>
    <w:rsid w:val="00ED231D"/>
    <w:rsid w:val="00ED5224"/>
    <w:rsid w:val="00ED7EA0"/>
    <w:rsid w:val="00ED7F0C"/>
    <w:rsid w:val="00EE148F"/>
    <w:rsid w:val="00EF61A7"/>
    <w:rsid w:val="00EF6697"/>
    <w:rsid w:val="00EF6FBC"/>
    <w:rsid w:val="00F00BA1"/>
    <w:rsid w:val="00F0300C"/>
    <w:rsid w:val="00F034E7"/>
    <w:rsid w:val="00F03703"/>
    <w:rsid w:val="00F0399E"/>
    <w:rsid w:val="00F03EAA"/>
    <w:rsid w:val="00F05E10"/>
    <w:rsid w:val="00F12F0F"/>
    <w:rsid w:val="00F14F5C"/>
    <w:rsid w:val="00F21867"/>
    <w:rsid w:val="00F3131D"/>
    <w:rsid w:val="00F322D2"/>
    <w:rsid w:val="00F349E7"/>
    <w:rsid w:val="00F36588"/>
    <w:rsid w:val="00F4018E"/>
    <w:rsid w:val="00F41323"/>
    <w:rsid w:val="00F42797"/>
    <w:rsid w:val="00F45B04"/>
    <w:rsid w:val="00F51768"/>
    <w:rsid w:val="00F62DF5"/>
    <w:rsid w:val="00F63E56"/>
    <w:rsid w:val="00F65979"/>
    <w:rsid w:val="00F65F4A"/>
    <w:rsid w:val="00F6649D"/>
    <w:rsid w:val="00F70C06"/>
    <w:rsid w:val="00F73E0D"/>
    <w:rsid w:val="00F80B99"/>
    <w:rsid w:val="00F83543"/>
    <w:rsid w:val="00F861FF"/>
    <w:rsid w:val="00F87151"/>
    <w:rsid w:val="00F9602C"/>
    <w:rsid w:val="00FA0845"/>
    <w:rsid w:val="00FB03FE"/>
    <w:rsid w:val="00FB4DDE"/>
    <w:rsid w:val="00FB6142"/>
    <w:rsid w:val="00FB642A"/>
    <w:rsid w:val="00FC38F1"/>
    <w:rsid w:val="00FC77FA"/>
    <w:rsid w:val="00FC7ADD"/>
    <w:rsid w:val="00FD3971"/>
    <w:rsid w:val="00FD73B0"/>
    <w:rsid w:val="00FE2BA7"/>
    <w:rsid w:val="00FE3062"/>
    <w:rsid w:val="00FE3DFE"/>
    <w:rsid w:val="00FF1697"/>
    <w:rsid w:val="00FF2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7FD12C"/>
  <w15:chartTrackingRefBased/>
  <w15:docId w15:val="{9FA02DF2-5319-47E8-A4A5-EDB00BEC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37F5"/>
    <w:rPr>
      <w:rFonts w:ascii="Times New Roman" w:hAnsi="Times New Roman"/>
      <w:sz w:val="24"/>
      <w:szCs w:val="24"/>
    </w:rPr>
  </w:style>
  <w:style w:type="paragraph" w:styleId="Nagwek1">
    <w:name w:val="heading 1"/>
    <w:basedOn w:val="Normalny"/>
    <w:next w:val="Normalny"/>
    <w:link w:val="Nagwek1Znak"/>
    <w:qFormat/>
    <w:rsid w:val="001D4E55"/>
    <w:pPr>
      <w:spacing w:before="480"/>
      <w:contextualSpacing/>
      <w:outlineLvl w:val="0"/>
    </w:pPr>
    <w:rPr>
      <w:rFonts w:ascii="Cambria" w:hAnsi="Cambria"/>
      <w:b/>
      <w:bCs/>
      <w:sz w:val="28"/>
      <w:szCs w:val="28"/>
    </w:rPr>
  </w:style>
  <w:style w:type="paragraph" w:styleId="Nagwek2">
    <w:name w:val="heading 2"/>
    <w:basedOn w:val="Normalny"/>
    <w:next w:val="Normalny"/>
    <w:link w:val="Nagwek2Znak"/>
    <w:qFormat/>
    <w:rsid w:val="001D4E55"/>
    <w:pPr>
      <w:spacing w:before="200"/>
      <w:outlineLvl w:val="1"/>
    </w:pPr>
    <w:rPr>
      <w:rFonts w:ascii="Cambria" w:hAnsi="Cambria"/>
      <w:b/>
      <w:bCs/>
      <w:sz w:val="26"/>
      <w:szCs w:val="26"/>
    </w:rPr>
  </w:style>
  <w:style w:type="paragraph" w:styleId="Nagwek3">
    <w:name w:val="heading 3"/>
    <w:basedOn w:val="Normalny"/>
    <w:next w:val="Normalny"/>
    <w:link w:val="Nagwek3Znak"/>
    <w:qFormat/>
    <w:rsid w:val="001D4E55"/>
    <w:pPr>
      <w:numPr>
        <w:ilvl w:val="2"/>
        <w:numId w:val="6"/>
      </w:numPr>
      <w:spacing w:before="200" w:line="271" w:lineRule="auto"/>
      <w:outlineLvl w:val="2"/>
    </w:pPr>
    <w:rPr>
      <w:rFonts w:ascii="Cambria" w:hAnsi="Cambria"/>
      <w:b/>
      <w:bCs/>
      <w:sz w:val="20"/>
      <w:szCs w:val="20"/>
    </w:rPr>
  </w:style>
  <w:style w:type="paragraph" w:styleId="Nagwek4">
    <w:name w:val="heading 4"/>
    <w:basedOn w:val="Normalny"/>
    <w:next w:val="Normalny"/>
    <w:link w:val="Nagwek4Znak"/>
    <w:qFormat/>
    <w:rsid w:val="001D4E55"/>
    <w:pPr>
      <w:spacing w:before="200"/>
      <w:outlineLvl w:val="3"/>
    </w:pPr>
    <w:rPr>
      <w:rFonts w:ascii="Cambria" w:hAnsi="Cambria"/>
      <w:b/>
      <w:bCs/>
      <w:i/>
      <w:iCs/>
      <w:sz w:val="20"/>
      <w:szCs w:val="20"/>
    </w:rPr>
  </w:style>
  <w:style w:type="paragraph" w:styleId="Nagwek5">
    <w:name w:val="heading 5"/>
    <w:basedOn w:val="Normalny"/>
    <w:next w:val="Normalny"/>
    <w:link w:val="Nagwek5Znak"/>
    <w:qFormat/>
    <w:rsid w:val="001D4E55"/>
    <w:pPr>
      <w:spacing w:before="200"/>
      <w:outlineLvl w:val="4"/>
    </w:pPr>
    <w:rPr>
      <w:rFonts w:ascii="Cambria" w:hAnsi="Cambria"/>
      <w:b/>
      <w:bCs/>
      <w:color w:val="7F7F7F"/>
      <w:sz w:val="20"/>
      <w:szCs w:val="20"/>
    </w:rPr>
  </w:style>
  <w:style w:type="paragraph" w:styleId="Nagwek6">
    <w:name w:val="heading 6"/>
    <w:basedOn w:val="Normalny"/>
    <w:next w:val="Normalny"/>
    <w:link w:val="Nagwek6Znak"/>
    <w:qFormat/>
    <w:rsid w:val="001D4E55"/>
    <w:pPr>
      <w:spacing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qFormat/>
    <w:rsid w:val="001D4E55"/>
    <w:pPr>
      <w:outlineLvl w:val="6"/>
    </w:pPr>
    <w:rPr>
      <w:rFonts w:ascii="Cambria" w:hAnsi="Cambria"/>
      <w:i/>
      <w:iCs/>
      <w:sz w:val="20"/>
      <w:szCs w:val="20"/>
    </w:rPr>
  </w:style>
  <w:style w:type="paragraph" w:styleId="Nagwek8">
    <w:name w:val="heading 8"/>
    <w:basedOn w:val="Normalny"/>
    <w:next w:val="Normalny"/>
    <w:link w:val="Nagwek8Znak"/>
    <w:qFormat/>
    <w:rsid w:val="001D4E55"/>
    <w:pPr>
      <w:outlineLvl w:val="7"/>
    </w:pPr>
    <w:rPr>
      <w:rFonts w:ascii="Cambria" w:hAnsi="Cambria"/>
      <w:sz w:val="20"/>
      <w:szCs w:val="20"/>
    </w:rPr>
  </w:style>
  <w:style w:type="paragraph" w:styleId="Nagwek9">
    <w:name w:val="heading 9"/>
    <w:basedOn w:val="Normalny"/>
    <w:next w:val="Normalny"/>
    <w:link w:val="Nagwek9Znak"/>
    <w:qFormat/>
    <w:rsid w:val="001D4E55"/>
    <w:pPr>
      <w:outlineLvl w:val="8"/>
    </w:pPr>
    <w:rPr>
      <w:rFonts w:ascii="Cambria" w:hAnsi="Cambria"/>
      <w:i/>
      <w:iCs/>
      <w:spacing w:val="5"/>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1D4E55"/>
    <w:rPr>
      <w:rFonts w:ascii="Cambria" w:eastAsia="Times New Roman" w:hAnsi="Cambria" w:cs="Times New Roman"/>
      <w:b/>
      <w:bCs/>
      <w:sz w:val="28"/>
      <w:szCs w:val="28"/>
    </w:rPr>
  </w:style>
  <w:style w:type="character" w:customStyle="1" w:styleId="Nagwek2Znak">
    <w:name w:val="Nagłówek 2 Znak"/>
    <w:link w:val="Nagwek2"/>
    <w:uiPriority w:val="9"/>
    <w:semiHidden/>
    <w:rsid w:val="001D4E55"/>
    <w:rPr>
      <w:rFonts w:ascii="Cambria" w:eastAsia="Times New Roman" w:hAnsi="Cambria" w:cs="Times New Roman"/>
      <w:b/>
      <w:bCs/>
      <w:sz w:val="26"/>
      <w:szCs w:val="26"/>
    </w:rPr>
  </w:style>
  <w:style w:type="character" w:customStyle="1" w:styleId="Nagwek3Znak">
    <w:name w:val="Nagłówek 3 Znak"/>
    <w:link w:val="Nagwek3"/>
    <w:rsid w:val="001D4E55"/>
    <w:rPr>
      <w:rFonts w:ascii="Cambria" w:hAnsi="Cambria"/>
      <w:b/>
      <w:bCs/>
    </w:rPr>
  </w:style>
  <w:style w:type="character" w:customStyle="1" w:styleId="Nagwek4Znak">
    <w:name w:val="Nagłówek 4 Znak"/>
    <w:link w:val="Nagwek4"/>
    <w:uiPriority w:val="9"/>
    <w:semiHidden/>
    <w:rsid w:val="001D4E55"/>
    <w:rPr>
      <w:rFonts w:ascii="Cambria" w:eastAsia="Times New Roman" w:hAnsi="Cambria" w:cs="Times New Roman"/>
      <w:b/>
      <w:bCs/>
      <w:i/>
      <w:iCs/>
    </w:rPr>
  </w:style>
  <w:style w:type="character" w:customStyle="1" w:styleId="Nagwek5Znak">
    <w:name w:val="Nagłówek 5 Znak"/>
    <w:link w:val="Nagwek5"/>
    <w:uiPriority w:val="9"/>
    <w:semiHidden/>
    <w:rsid w:val="001D4E55"/>
    <w:rPr>
      <w:rFonts w:ascii="Cambria" w:eastAsia="Times New Roman" w:hAnsi="Cambria" w:cs="Times New Roman"/>
      <w:b/>
      <w:bCs/>
      <w:color w:val="7F7F7F"/>
    </w:rPr>
  </w:style>
  <w:style w:type="character" w:customStyle="1" w:styleId="Nagwek6Znak">
    <w:name w:val="Nagłówek 6 Znak"/>
    <w:link w:val="Nagwek6"/>
    <w:uiPriority w:val="9"/>
    <w:semiHidden/>
    <w:rsid w:val="001D4E55"/>
    <w:rPr>
      <w:rFonts w:ascii="Cambria" w:eastAsia="Times New Roman" w:hAnsi="Cambria" w:cs="Times New Roman"/>
      <w:b/>
      <w:bCs/>
      <w:i/>
      <w:iCs/>
      <w:color w:val="7F7F7F"/>
    </w:rPr>
  </w:style>
  <w:style w:type="character" w:customStyle="1" w:styleId="Nagwek7Znak">
    <w:name w:val="Nagłówek 7 Znak"/>
    <w:link w:val="Nagwek7"/>
    <w:uiPriority w:val="9"/>
    <w:semiHidden/>
    <w:rsid w:val="001D4E55"/>
    <w:rPr>
      <w:rFonts w:ascii="Cambria" w:eastAsia="Times New Roman" w:hAnsi="Cambria" w:cs="Times New Roman"/>
      <w:i/>
      <w:iCs/>
    </w:rPr>
  </w:style>
  <w:style w:type="character" w:customStyle="1" w:styleId="Nagwek8Znak">
    <w:name w:val="Nagłówek 8 Znak"/>
    <w:link w:val="Nagwek8"/>
    <w:uiPriority w:val="9"/>
    <w:semiHidden/>
    <w:rsid w:val="001D4E55"/>
    <w:rPr>
      <w:rFonts w:ascii="Cambria" w:eastAsia="Times New Roman" w:hAnsi="Cambria" w:cs="Times New Roman"/>
      <w:sz w:val="20"/>
      <w:szCs w:val="20"/>
    </w:rPr>
  </w:style>
  <w:style w:type="character" w:customStyle="1" w:styleId="Nagwek9Znak">
    <w:name w:val="Nagłówek 9 Znak"/>
    <w:link w:val="Nagwek9"/>
    <w:uiPriority w:val="9"/>
    <w:semiHidden/>
    <w:rsid w:val="001D4E55"/>
    <w:rPr>
      <w:rFonts w:ascii="Cambria" w:eastAsia="Times New Roman" w:hAnsi="Cambria" w:cs="Times New Roman"/>
      <w:i/>
      <w:iCs/>
      <w:spacing w:val="5"/>
      <w:sz w:val="20"/>
      <w:szCs w:val="20"/>
    </w:rPr>
  </w:style>
  <w:style w:type="paragraph" w:styleId="Tytu">
    <w:name w:val="Title"/>
    <w:basedOn w:val="Normalny"/>
    <w:next w:val="Normalny"/>
    <w:link w:val="TytuZnak"/>
    <w:uiPriority w:val="10"/>
    <w:qFormat/>
    <w:rsid w:val="001D4E55"/>
    <w:pPr>
      <w:pBdr>
        <w:bottom w:val="single" w:sz="4" w:space="1" w:color="auto"/>
      </w:pBdr>
      <w:contextualSpacing/>
    </w:pPr>
    <w:rPr>
      <w:rFonts w:ascii="Cambria" w:hAnsi="Cambria"/>
      <w:spacing w:val="5"/>
      <w:sz w:val="52"/>
      <w:szCs w:val="52"/>
    </w:rPr>
  </w:style>
  <w:style w:type="character" w:customStyle="1" w:styleId="TytuZnak">
    <w:name w:val="Tytuł Znak"/>
    <w:link w:val="Tytu"/>
    <w:uiPriority w:val="10"/>
    <w:rsid w:val="001D4E55"/>
    <w:rPr>
      <w:rFonts w:ascii="Cambria" w:eastAsia="Times New Roman" w:hAnsi="Cambria" w:cs="Times New Roman"/>
      <w:spacing w:val="5"/>
      <w:sz w:val="52"/>
      <w:szCs w:val="52"/>
    </w:rPr>
  </w:style>
  <w:style w:type="paragraph" w:styleId="Podtytu">
    <w:name w:val="Subtitle"/>
    <w:basedOn w:val="Normalny"/>
    <w:next w:val="Normalny"/>
    <w:link w:val="PodtytuZnak"/>
    <w:uiPriority w:val="11"/>
    <w:qFormat/>
    <w:rsid w:val="001D4E55"/>
    <w:pPr>
      <w:spacing w:after="600"/>
    </w:pPr>
    <w:rPr>
      <w:rFonts w:ascii="Cambria" w:hAnsi="Cambria"/>
      <w:i/>
      <w:iCs/>
      <w:spacing w:val="13"/>
    </w:rPr>
  </w:style>
  <w:style w:type="character" w:customStyle="1" w:styleId="PodtytuZnak">
    <w:name w:val="Podtytuł Znak"/>
    <w:link w:val="Podtytu"/>
    <w:uiPriority w:val="11"/>
    <w:rsid w:val="001D4E55"/>
    <w:rPr>
      <w:rFonts w:ascii="Cambria" w:eastAsia="Times New Roman" w:hAnsi="Cambria" w:cs="Times New Roman"/>
      <w:i/>
      <w:iCs/>
      <w:spacing w:val="13"/>
      <w:sz w:val="24"/>
      <w:szCs w:val="24"/>
    </w:rPr>
  </w:style>
  <w:style w:type="character" w:styleId="Pogrubienie">
    <w:name w:val="Strong"/>
    <w:uiPriority w:val="22"/>
    <w:qFormat/>
    <w:rsid w:val="001D4E55"/>
    <w:rPr>
      <w:b/>
      <w:bCs/>
    </w:rPr>
  </w:style>
  <w:style w:type="character" w:styleId="Uwydatnienie">
    <w:name w:val="Emphasis"/>
    <w:uiPriority w:val="20"/>
    <w:qFormat/>
    <w:rsid w:val="001D4E55"/>
    <w:rPr>
      <w:b/>
      <w:bCs/>
      <w:i/>
      <w:iCs/>
      <w:spacing w:val="10"/>
      <w:bdr w:val="none" w:sz="0" w:space="0" w:color="auto"/>
      <w:shd w:val="clear" w:color="auto" w:fill="auto"/>
    </w:rPr>
  </w:style>
  <w:style w:type="paragraph" w:styleId="Bezodstpw">
    <w:name w:val="No Spacing"/>
    <w:basedOn w:val="Normalny"/>
    <w:link w:val="BezodstpwZnak"/>
    <w:uiPriority w:val="1"/>
    <w:qFormat/>
    <w:rsid w:val="001D4E55"/>
  </w:style>
  <w:style w:type="character" w:customStyle="1" w:styleId="BezodstpwZnak">
    <w:name w:val="Bez odstępów Znak"/>
    <w:basedOn w:val="Domylnaczcionkaakapitu"/>
    <w:link w:val="Bezodstpw"/>
    <w:uiPriority w:val="1"/>
    <w:rsid w:val="001D4E55"/>
  </w:style>
  <w:style w:type="paragraph" w:styleId="Akapitzlist">
    <w:name w:val="List Paragraph"/>
    <w:basedOn w:val="Normalny"/>
    <w:uiPriority w:val="34"/>
    <w:qFormat/>
    <w:rsid w:val="001D4E55"/>
    <w:pPr>
      <w:ind w:left="720"/>
      <w:contextualSpacing/>
    </w:pPr>
  </w:style>
  <w:style w:type="paragraph" w:styleId="Cytat">
    <w:name w:val="Quote"/>
    <w:basedOn w:val="Normalny"/>
    <w:next w:val="Normalny"/>
    <w:link w:val="CytatZnak"/>
    <w:uiPriority w:val="29"/>
    <w:qFormat/>
    <w:rsid w:val="001D4E55"/>
    <w:pPr>
      <w:spacing w:before="200"/>
      <w:ind w:left="360" w:right="360"/>
    </w:pPr>
    <w:rPr>
      <w:i/>
      <w:iCs/>
      <w:sz w:val="20"/>
      <w:szCs w:val="20"/>
    </w:rPr>
  </w:style>
  <w:style w:type="character" w:customStyle="1" w:styleId="CytatZnak">
    <w:name w:val="Cytat Znak"/>
    <w:link w:val="Cytat"/>
    <w:uiPriority w:val="29"/>
    <w:rsid w:val="001D4E55"/>
    <w:rPr>
      <w:i/>
      <w:iCs/>
    </w:rPr>
  </w:style>
  <w:style w:type="paragraph" w:styleId="Cytatintensywny">
    <w:name w:val="Intense Quote"/>
    <w:basedOn w:val="Normalny"/>
    <w:next w:val="Normalny"/>
    <w:link w:val="CytatintensywnyZnak"/>
    <w:uiPriority w:val="30"/>
    <w:qFormat/>
    <w:rsid w:val="001D4E55"/>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1D4E55"/>
    <w:rPr>
      <w:b/>
      <w:bCs/>
      <w:i/>
      <w:iCs/>
    </w:rPr>
  </w:style>
  <w:style w:type="character" w:styleId="Wyrnieniedelikatne">
    <w:name w:val="Subtle Emphasis"/>
    <w:uiPriority w:val="19"/>
    <w:qFormat/>
    <w:rsid w:val="001D4E55"/>
    <w:rPr>
      <w:i/>
      <w:iCs/>
    </w:rPr>
  </w:style>
  <w:style w:type="character" w:styleId="Wyrnienieintensywne">
    <w:name w:val="Intense Emphasis"/>
    <w:uiPriority w:val="21"/>
    <w:qFormat/>
    <w:rsid w:val="001D4E55"/>
    <w:rPr>
      <w:b/>
      <w:bCs/>
    </w:rPr>
  </w:style>
  <w:style w:type="character" w:styleId="Odwoaniedelikatne">
    <w:name w:val="Subtle Reference"/>
    <w:uiPriority w:val="31"/>
    <w:qFormat/>
    <w:rsid w:val="001D4E55"/>
    <w:rPr>
      <w:smallCaps/>
    </w:rPr>
  </w:style>
  <w:style w:type="character" w:styleId="Odwoanieintensywne">
    <w:name w:val="Intense Reference"/>
    <w:uiPriority w:val="32"/>
    <w:qFormat/>
    <w:rsid w:val="001D4E55"/>
    <w:rPr>
      <w:smallCaps/>
      <w:spacing w:val="5"/>
      <w:u w:val="single"/>
    </w:rPr>
  </w:style>
  <w:style w:type="character" w:styleId="Tytuksiki">
    <w:name w:val="Book Title"/>
    <w:uiPriority w:val="33"/>
    <w:qFormat/>
    <w:rsid w:val="001D4E55"/>
    <w:rPr>
      <w:i/>
      <w:iCs/>
      <w:smallCaps/>
      <w:spacing w:val="5"/>
    </w:rPr>
  </w:style>
  <w:style w:type="paragraph" w:styleId="Nagwekspisutreci">
    <w:name w:val="TOC Heading"/>
    <w:basedOn w:val="Nagwek1"/>
    <w:next w:val="Normalny"/>
    <w:uiPriority w:val="39"/>
    <w:qFormat/>
    <w:rsid w:val="001D4E55"/>
    <w:pPr>
      <w:outlineLvl w:val="9"/>
    </w:pPr>
    <w:rPr>
      <w:lang w:val="en-US" w:eastAsia="en-US" w:bidi="en-US"/>
    </w:rPr>
  </w:style>
  <w:style w:type="paragraph" w:styleId="Stopka">
    <w:name w:val="footer"/>
    <w:basedOn w:val="Normalny"/>
    <w:link w:val="StopkaZnak"/>
    <w:rsid w:val="00680AFA"/>
    <w:pPr>
      <w:tabs>
        <w:tab w:val="center" w:pos="4536"/>
        <w:tab w:val="right" w:pos="9072"/>
      </w:tabs>
    </w:pPr>
  </w:style>
  <w:style w:type="character" w:customStyle="1" w:styleId="StopkaZnak">
    <w:name w:val="Stopka Znak"/>
    <w:link w:val="Stopka"/>
    <w:rsid w:val="00680AFA"/>
    <w:rPr>
      <w:rFonts w:ascii="Times New Roman" w:hAnsi="Times New Roman"/>
      <w:sz w:val="24"/>
      <w:szCs w:val="24"/>
    </w:rPr>
  </w:style>
  <w:style w:type="character" w:styleId="Numerstrony">
    <w:name w:val="page number"/>
    <w:basedOn w:val="Domylnaczcionkaakapitu"/>
    <w:rsid w:val="00680AFA"/>
  </w:style>
  <w:style w:type="paragraph" w:styleId="Tekstpodstawowywcity">
    <w:name w:val="Body Text Indent"/>
    <w:basedOn w:val="Normalny"/>
    <w:link w:val="TekstpodstawowywcityZnak"/>
    <w:rsid w:val="00680AFA"/>
    <w:pPr>
      <w:ind w:firstLine="708"/>
      <w:jc w:val="both"/>
    </w:pPr>
    <w:rPr>
      <w:color w:val="000000"/>
      <w:sz w:val="26"/>
      <w:szCs w:val="22"/>
    </w:rPr>
  </w:style>
  <w:style w:type="character" w:customStyle="1" w:styleId="TekstpodstawowywcityZnak">
    <w:name w:val="Tekst podstawowy wcięty Znak"/>
    <w:link w:val="Tekstpodstawowywcity"/>
    <w:rsid w:val="00680AFA"/>
    <w:rPr>
      <w:rFonts w:ascii="Times New Roman" w:hAnsi="Times New Roman"/>
      <w:color w:val="000000"/>
      <w:sz w:val="26"/>
      <w:szCs w:val="22"/>
    </w:rPr>
  </w:style>
  <w:style w:type="paragraph" w:styleId="Tekstpodstawowywcity3">
    <w:name w:val="Body Text Indent 3"/>
    <w:basedOn w:val="Normalny"/>
    <w:link w:val="Tekstpodstawowywcity3Znak"/>
    <w:rsid w:val="00680AFA"/>
    <w:pPr>
      <w:spacing w:after="120"/>
      <w:ind w:left="283"/>
    </w:pPr>
    <w:rPr>
      <w:sz w:val="16"/>
      <w:szCs w:val="16"/>
    </w:rPr>
  </w:style>
  <w:style w:type="character" w:customStyle="1" w:styleId="Tekstpodstawowywcity3Znak">
    <w:name w:val="Tekst podstawowy wcięty 3 Znak"/>
    <w:link w:val="Tekstpodstawowywcity3"/>
    <w:rsid w:val="00680AFA"/>
    <w:rPr>
      <w:rFonts w:ascii="Times New Roman" w:hAnsi="Times New Roman"/>
      <w:sz w:val="16"/>
      <w:szCs w:val="16"/>
    </w:rPr>
  </w:style>
  <w:style w:type="character" w:styleId="Odwoaniedokomentarza">
    <w:name w:val="annotation reference"/>
    <w:uiPriority w:val="99"/>
    <w:semiHidden/>
    <w:rsid w:val="00680AFA"/>
    <w:rPr>
      <w:sz w:val="16"/>
      <w:szCs w:val="16"/>
    </w:rPr>
  </w:style>
  <w:style w:type="paragraph" w:styleId="Tekstkomentarza">
    <w:name w:val="annotation text"/>
    <w:basedOn w:val="Normalny"/>
    <w:link w:val="TekstkomentarzaZnak"/>
    <w:uiPriority w:val="99"/>
    <w:rsid w:val="00680AFA"/>
    <w:rPr>
      <w:sz w:val="20"/>
      <w:szCs w:val="20"/>
    </w:rPr>
  </w:style>
  <w:style w:type="character" w:customStyle="1" w:styleId="TekstkomentarzaZnak">
    <w:name w:val="Tekst komentarza Znak"/>
    <w:link w:val="Tekstkomentarza"/>
    <w:uiPriority w:val="99"/>
    <w:rsid w:val="00680AFA"/>
    <w:rPr>
      <w:rFonts w:ascii="Times New Roman" w:hAnsi="Times New Roman"/>
    </w:rPr>
  </w:style>
  <w:style w:type="paragraph" w:styleId="Tekstpodstawowy3">
    <w:name w:val="Body Text 3"/>
    <w:basedOn w:val="Normalny"/>
    <w:link w:val="Tekstpodstawowy3Znak"/>
    <w:uiPriority w:val="99"/>
    <w:unhideWhenUsed/>
    <w:rsid w:val="00680AFA"/>
    <w:pPr>
      <w:spacing w:after="120"/>
    </w:pPr>
    <w:rPr>
      <w:sz w:val="16"/>
      <w:szCs w:val="16"/>
    </w:rPr>
  </w:style>
  <w:style w:type="character" w:customStyle="1" w:styleId="Tekstpodstawowy3Znak">
    <w:name w:val="Tekst podstawowy 3 Znak"/>
    <w:link w:val="Tekstpodstawowy3"/>
    <w:uiPriority w:val="99"/>
    <w:rsid w:val="00680AFA"/>
    <w:rPr>
      <w:rFonts w:ascii="Times New Roman" w:hAnsi="Times New Roman"/>
      <w:sz w:val="16"/>
      <w:szCs w:val="16"/>
    </w:rPr>
  </w:style>
  <w:style w:type="paragraph" w:styleId="Tekstdymka">
    <w:name w:val="Balloon Text"/>
    <w:basedOn w:val="Normalny"/>
    <w:link w:val="TekstdymkaZnak"/>
    <w:uiPriority w:val="99"/>
    <w:semiHidden/>
    <w:unhideWhenUsed/>
    <w:rsid w:val="00680AFA"/>
    <w:rPr>
      <w:rFonts w:ascii="Tahoma" w:hAnsi="Tahoma" w:cs="Tahoma"/>
      <w:sz w:val="16"/>
      <w:szCs w:val="16"/>
    </w:rPr>
  </w:style>
  <w:style w:type="character" w:customStyle="1" w:styleId="TekstdymkaZnak">
    <w:name w:val="Tekst dymka Znak"/>
    <w:link w:val="Tekstdymka"/>
    <w:uiPriority w:val="99"/>
    <w:semiHidden/>
    <w:rsid w:val="00680AFA"/>
    <w:rPr>
      <w:rFonts w:ascii="Tahoma" w:hAnsi="Tahoma" w:cs="Tahoma"/>
      <w:sz w:val="16"/>
      <w:szCs w:val="16"/>
    </w:rPr>
  </w:style>
  <w:style w:type="paragraph" w:styleId="Nagwek">
    <w:name w:val="header"/>
    <w:basedOn w:val="Normalny"/>
    <w:link w:val="NagwekZnak"/>
    <w:uiPriority w:val="99"/>
    <w:unhideWhenUsed/>
    <w:rsid w:val="00831BE4"/>
    <w:pPr>
      <w:tabs>
        <w:tab w:val="center" w:pos="4536"/>
        <w:tab w:val="right" w:pos="9072"/>
      </w:tabs>
    </w:pPr>
  </w:style>
  <w:style w:type="character" w:customStyle="1" w:styleId="NagwekZnak">
    <w:name w:val="Nagłówek Znak"/>
    <w:link w:val="Nagwek"/>
    <w:uiPriority w:val="99"/>
    <w:rsid w:val="00831BE4"/>
    <w:rPr>
      <w:rFonts w:ascii="Times New Roman" w:hAnsi="Times New Roman"/>
      <w:sz w:val="24"/>
      <w:szCs w:val="24"/>
    </w:rPr>
  </w:style>
  <w:style w:type="paragraph" w:styleId="Tekstpodstawowywcity2">
    <w:name w:val="Body Text Indent 2"/>
    <w:basedOn w:val="Normalny"/>
    <w:link w:val="Tekstpodstawowywcity2Znak"/>
    <w:uiPriority w:val="99"/>
    <w:semiHidden/>
    <w:unhideWhenUsed/>
    <w:rsid w:val="009C65BD"/>
    <w:pPr>
      <w:spacing w:after="120" w:line="480" w:lineRule="auto"/>
      <w:ind w:left="283"/>
    </w:pPr>
  </w:style>
  <w:style w:type="character" w:customStyle="1" w:styleId="Tekstpodstawowywcity2Znak">
    <w:name w:val="Tekst podstawowy wcięty 2 Znak"/>
    <w:link w:val="Tekstpodstawowywcity2"/>
    <w:uiPriority w:val="99"/>
    <w:semiHidden/>
    <w:rsid w:val="009C65BD"/>
    <w:rPr>
      <w:rFonts w:ascii="Times New Roman" w:hAnsi="Times New Roman"/>
      <w:sz w:val="24"/>
      <w:szCs w:val="24"/>
    </w:rPr>
  </w:style>
  <w:style w:type="character" w:styleId="Hipercze">
    <w:name w:val="Hyperlink"/>
    <w:uiPriority w:val="99"/>
    <w:unhideWhenUsed/>
    <w:rsid w:val="006338ED"/>
    <w:rPr>
      <w:color w:val="0563C1"/>
      <w:u w:val="single"/>
    </w:rPr>
  </w:style>
  <w:style w:type="paragraph" w:styleId="Tematkomentarza">
    <w:name w:val="annotation subject"/>
    <w:basedOn w:val="Tekstkomentarza"/>
    <w:next w:val="Tekstkomentarza"/>
    <w:link w:val="TematkomentarzaZnak"/>
    <w:uiPriority w:val="99"/>
    <w:semiHidden/>
    <w:unhideWhenUsed/>
    <w:rsid w:val="00782630"/>
    <w:rPr>
      <w:b/>
      <w:bCs/>
    </w:rPr>
  </w:style>
  <w:style w:type="character" w:customStyle="1" w:styleId="TematkomentarzaZnak">
    <w:name w:val="Temat komentarza Znak"/>
    <w:link w:val="Tematkomentarza"/>
    <w:uiPriority w:val="99"/>
    <w:semiHidden/>
    <w:rsid w:val="00782630"/>
    <w:rPr>
      <w:rFonts w:ascii="Times New Roman" w:hAnsi="Times New Roman"/>
      <w:b/>
      <w:bCs/>
    </w:rPr>
  </w:style>
  <w:style w:type="paragraph" w:styleId="Tekstprzypisukocowego">
    <w:name w:val="endnote text"/>
    <w:basedOn w:val="Normalny"/>
    <w:link w:val="TekstprzypisukocowegoZnak"/>
    <w:uiPriority w:val="99"/>
    <w:semiHidden/>
    <w:unhideWhenUsed/>
    <w:rsid w:val="00725A4C"/>
    <w:rPr>
      <w:sz w:val="20"/>
      <w:szCs w:val="20"/>
    </w:rPr>
  </w:style>
  <w:style w:type="character" w:customStyle="1" w:styleId="TekstprzypisukocowegoZnak">
    <w:name w:val="Tekst przypisu końcowego Znak"/>
    <w:link w:val="Tekstprzypisukocowego"/>
    <w:uiPriority w:val="99"/>
    <w:semiHidden/>
    <w:rsid w:val="00725A4C"/>
    <w:rPr>
      <w:rFonts w:ascii="Times New Roman" w:hAnsi="Times New Roman"/>
    </w:rPr>
  </w:style>
  <w:style w:type="character" w:styleId="Odwoanieprzypisukocowego">
    <w:name w:val="endnote reference"/>
    <w:uiPriority w:val="99"/>
    <w:semiHidden/>
    <w:unhideWhenUsed/>
    <w:rsid w:val="00725A4C"/>
    <w:rPr>
      <w:vertAlign w:val="superscript"/>
    </w:rPr>
  </w:style>
  <w:style w:type="character" w:customStyle="1" w:styleId="alb">
    <w:name w:val="a_lb"/>
    <w:rsid w:val="00644CEA"/>
  </w:style>
  <w:style w:type="character" w:customStyle="1" w:styleId="FontStyle47">
    <w:name w:val="Font Style47"/>
    <w:uiPriority w:val="99"/>
    <w:rsid w:val="00514869"/>
    <w:rPr>
      <w:rFonts w:ascii="Arial" w:hAnsi="Arial" w:cs="Arial"/>
      <w:color w:val="000000"/>
      <w:sz w:val="20"/>
      <w:szCs w:val="20"/>
    </w:rPr>
  </w:style>
  <w:style w:type="paragraph" w:customStyle="1" w:styleId="Style33">
    <w:name w:val="Style33"/>
    <w:basedOn w:val="Normalny"/>
    <w:uiPriority w:val="99"/>
    <w:rsid w:val="00DF7CB9"/>
    <w:pPr>
      <w:widowControl w:val="0"/>
      <w:autoSpaceDE w:val="0"/>
      <w:autoSpaceDN w:val="0"/>
      <w:adjustRightInd w:val="0"/>
      <w:spacing w:line="289" w:lineRule="exact"/>
      <w:ind w:hanging="346"/>
      <w:jc w:val="both"/>
    </w:pPr>
    <w:rPr>
      <w:rFonts w:ascii="Candara" w:hAnsi="Candara"/>
    </w:rPr>
  </w:style>
  <w:style w:type="paragraph" w:customStyle="1" w:styleId="Akapitzlist1">
    <w:name w:val="Akapit z listą1"/>
    <w:basedOn w:val="Normalny"/>
    <w:link w:val="AkapitzlistZnak"/>
    <w:qFormat/>
    <w:rsid w:val="000B3E11"/>
    <w:pPr>
      <w:spacing w:after="200" w:line="276" w:lineRule="auto"/>
      <w:ind w:left="720"/>
    </w:pPr>
    <w:rPr>
      <w:rFonts w:ascii="Calibri" w:eastAsia="Calibri" w:hAnsi="Calibri" w:cs="Calibri"/>
      <w:sz w:val="22"/>
      <w:szCs w:val="22"/>
      <w:lang w:eastAsia="en-US"/>
    </w:rPr>
  </w:style>
  <w:style w:type="character" w:customStyle="1" w:styleId="AkapitzlistZnak">
    <w:name w:val="Akapit z listą Znak"/>
    <w:link w:val="Akapitzlist1"/>
    <w:uiPriority w:val="34"/>
    <w:locked/>
    <w:rsid w:val="000B3E11"/>
    <w:rPr>
      <w:rFonts w:eastAsia="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469146">
      <w:bodyDiv w:val="1"/>
      <w:marLeft w:val="0"/>
      <w:marRight w:val="0"/>
      <w:marTop w:val="0"/>
      <w:marBottom w:val="0"/>
      <w:divBdr>
        <w:top w:val="none" w:sz="0" w:space="0" w:color="auto"/>
        <w:left w:val="none" w:sz="0" w:space="0" w:color="auto"/>
        <w:bottom w:val="none" w:sz="0" w:space="0" w:color="auto"/>
        <w:right w:val="none" w:sz="0" w:space="0" w:color="auto"/>
      </w:divBdr>
      <w:divsChild>
        <w:div w:id="780606959">
          <w:marLeft w:val="240"/>
          <w:marRight w:val="0"/>
          <w:marTop w:val="72"/>
          <w:marBottom w:val="72"/>
          <w:divBdr>
            <w:top w:val="none" w:sz="0" w:space="0" w:color="auto"/>
            <w:left w:val="none" w:sz="0" w:space="0" w:color="auto"/>
            <w:bottom w:val="none" w:sz="0" w:space="0" w:color="auto"/>
            <w:right w:val="none" w:sz="0" w:space="0" w:color="auto"/>
          </w:divBdr>
        </w:div>
        <w:div w:id="1920022102">
          <w:marLeft w:val="240"/>
          <w:marRight w:val="0"/>
          <w:marTop w:val="0"/>
          <w:marBottom w:val="72"/>
          <w:divBdr>
            <w:top w:val="none" w:sz="0" w:space="0" w:color="auto"/>
            <w:left w:val="none" w:sz="0" w:space="0" w:color="auto"/>
            <w:bottom w:val="none" w:sz="0" w:space="0" w:color="auto"/>
            <w:right w:val="none" w:sz="0" w:space="0" w:color="auto"/>
          </w:divBdr>
        </w:div>
      </w:divsChild>
    </w:div>
    <w:div w:id="812601815">
      <w:bodyDiv w:val="1"/>
      <w:marLeft w:val="0"/>
      <w:marRight w:val="0"/>
      <w:marTop w:val="0"/>
      <w:marBottom w:val="0"/>
      <w:divBdr>
        <w:top w:val="none" w:sz="0" w:space="0" w:color="auto"/>
        <w:left w:val="none" w:sz="0" w:space="0" w:color="auto"/>
        <w:bottom w:val="none" w:sz="0" w:space="0" w:color="auto"/>
        <w:right w:val="none" w:sz="0" w:space="0" w:color="auto"/>
      </w:divBdr>
    </w:div>
    <w:div w:id="1323701384">
      <w:bodyDiv w:val="1"/>
      <w:marLeft w:val="0"/>
      <w:marRight w:val="0"/>
      <w:marTop w:val="0"/>
      <w:marBottom w:val="0"/>
      <w:divBdr>
        <w:top w:val="none" w:sz="0" w:space="0" w:color="auto"/>
        <w:left w:val="none" w:sz="0" w:space="0" w:color="auto"/>
        <w:bottom w:val="none" w:sz="0" w:space="0" w:color="auto"/>
        <w:right w:val="none" w:sz="0" w:space="0" w:color="auto"/>
      </w:divBdr>
    </w:div>
    <w:div w:id="1388262843">
      <w:bodyDiv w:val="1"/>
      <w:marLeft w:val="0"/>
      <w:marRight w:val="0"/>
      <w:marTop w:val="0"/>
      <w:marBottom w:val="0"/>
      <w:divBdr>
        <w:top w:val="none" w:sz="0" w:space="0" w:color="auto"/>
        <w:left w:val="none" w:sz="0" w:space="0" w:color="auto"/>
        <w:bottom w:val="none" w:sz="0" w:space="0" w:color="auto"/>
        <w:right w:val="none" w:sz="0" w:space="0" w:color="auto"/>
      </w:divBdr>
    </w:div>
    <w:div w:id="20240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11604</Words>
  <Characters>69628</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UMOWA O REALIZACĘ ROBÓT BUDOWLANYCH</vt:lpstr>
    </vt:vector>
  </TitlesOfParts>
  <Company>Hewlett-Packard</Company>
  <LinksUpToDate>false</LinksUpToDate>
  <CharactersWithSpaces>81070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REALIZACĘ ROBÓT BUDOWLANYCH</dc:title>
  <dc:subject/>
  <dc:creator>Wojtek</dc:creator>
  <cp:keywords/>
  <cp:lastModifiedBy>pznajewski@zoo.gda.pl</cp:lastModifiedBy>
  <cp:revision>2</cp:revision>
  <cp:lastPrinted>2021-07-09T08:55:00Z</cp:lastPrinted>
  <dcterms:created xsi:type="dcterms:W3CDTF">2021-07-09T08:58:00Z</dcterms:created>
  <dcterms:modified xsi:type="dcterms:W3CDTF">2021-07-09T08:58:00Z</dcterms:modified>
</cp:coreProperties>
</file>